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F1" w:rsidRPr="007129F1" w:rsidRDefault="007129F1" w:rsidP="007129F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Муниципальное казенное общеобразовательное учреждение</w:t>
      </w:r>
    </w:p>
    <w:p w:rsidR="007129F1" w:rsidRPr="007129F1" w:rsidRDefault="007129F1" w:rsidP="007129F1">
      <w:pPr>
        <w:shd w:val="clear" w:color="auto" w:fill="FFFFFF"/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«</w:t>
      </w:r>
      <w:proofErr w:type="spellStart"/>
      <w:r w:rsidR="00D218B3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Мамедкалинская</w:t>
      </w:r>
      <w:proofErr w:type="spellEnd"/>
      <w:r w:rsidR="00D218B3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средняя общеобразовательная школа №3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96"/>
      </w:tblGrid>
      <w:tr w:rsidR="007129F1" w:rsidRPr="007129F1" w:rsidTr="007129F1">
        <w:tc>
          <w:tcPr>
            <w:tcW w:w="9996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9F1" w:rsidRPr="007129F1" w:rsidRDefault="007129F1" w:rsidP="007129F1">
            <w:pPr>
              <w:spacing w:before="313" w:after="376" w:line="240" w:lineRule="auto"/>
              <w:ind w:left="25" w:right="25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29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7129F1" w:rsidRDefault="007129F1" w:rsidP="007129F1">
            <w:pPr>
              <w:spacing w:before="313" w:after="376" w:line="240" w:lineRule="auto"/>
              <w:ind w:left="25" w:right="25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29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9703D5" w:rsidRPr="007129F1" w:rsidRDefault="009703D5" w:rsidP="007129F1">
            <w:pPr>
              <w:spacing w:before="313" w:after="376" w:line="240" w:lineRule="auto"/>
              <w:ind w:left="25" w:right="25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Рабаданова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М.П.</w:t>
            </w:r>
          </w:p>
          <w:p w:rsidR="007129F1" w:rsidRPr="007129F1" w:rsidRDefault="007129F1" w:rsidP="007129F1">
            <w:pPr>
              <w:spacing w:after="0" w:line="240" w:lineRule="auto"/>
              <w:ind w:left="25" w:right="25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29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Приказ № 36 от «24»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августа 2017 год</w:t>
            </w:r>
          </w:p>
        </w:tc>
      </w:tr>
    </w:tbl>
    <w:p w:rsidR="007129F1" w:rsidRPr="007129F1" w:rsidRDefault="007129F1" w:rsidP="007129F1">
      <w:pPr>
        <w:shd w:val="clear" w:color="auto" w:fill="FFFFFF"/>
        <w:spacing w:before="313" w:after="376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18"/>
          <w:lang w:eastAsia="ru-RU"/>
        </w:rPr>
      </w:pPr>
      <w:r w:rsidRPr="007129F1">
        <w:rPr>
          <w:rFonts w:ascii="Arial" w:eastAsia="Times New Roman" w:hAnsi="Arial" w:cs="Arial"/>
          <w:b/>
          <w:color w:val="000000"/>
          <w:sz w:val="20"/>
          <w:szCs w:val="18"/>
          <w:lang w:eastAsia="ru-RU"/>
        </w:rPr>
        <w:t>Положение об организации питания учащихся в школе</w:t>
      </w:r>
    </w:p>
    <w:p w:rsidR="007129F1" w:rsidRPr="007129F1" w:rsidRDefault="007129F1" w:rsidP="007129F1">
      <w:pPr>
        <w:shd w:val="clear" w:color="auto" w:fill="FFFFFF"/>
        <w:spacing w:before="313" w:after="376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ОБЩИЕ ПОЛОЖЕНИЯ.</w:t>
      </w:r>
    </w:p>
    <w:p w:rsidR="007129F1" w:rsidRPr="007129F1" w:rsidRDefault="007129F1" w:rsidP="007129F1">
      <w:pPr>
        <w:shd w:val="clear" w:color="auto" w:fill="FFFFFF"/>
        <w:spacing w:before="313" w:after="376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1.1. Положение о порядке организации питания обучающихся в МКОУ </w:t>
      </w:r>
      <w:r w:rsidR="009703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« СОШ№3 </w:t>
      </w:r>
      <w:proofErr w:type="spellStart"/>
      <w:r w:rsidR="009703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</w:t>
      </w:r>
      <w:proofErr w:type="gramStart"/>
      <w:r w:rsidR="009703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.М</w:t>
      </w:r>
      <w:proofErr w:type="gramEnd"/>
      <w:r w:rsidR="009703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амедкала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» </w:t>
      </w: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(далее – "Положение") устанавливает порядок организации рационального питания обучающихся в школе, определяет основные организационные принципы, правила и требования к организации питания учащихся, регулирует отношения между администрацией школы и родителями ( законными представителями).</w:t>
      </w:r>
    </w:p>
    <w:p w:rsidR="007129F1" w:rsidRPr="007129F1" w:rsidRDefault="007129F1" w:rsidP="007129F1">
      <w:pPr>
        <w:shd w:val="clear" w:color="auto" w:fill="FFFFFF"/>
        <w:spacing w:before="313" w:after="376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1.2. Положение разработано в целях организации полноценного горячего питания учащихся и укрепления здоровья детей, создания комфортной среды образовательного процесса.</w:t>
      </w:r>
    </w:p>
    <w:p w:rsidR="007129F1" w:rsidRPr="007129F1" w:rsidRDefault="007129F1" w:rsidP="007129F1">
      <w:pPr>
        <w:shd w:val="clear" w:color="auto" w:fill="FFFFFF"/>
        <w:spacing w:before="313" w:after="376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1.3. Положение разработано в соответствии </w:t>
      </w:r>
      <w:proofErr w:type="gramStart"/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gramEnd"/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7129F1" w:rsidRPr="007129F1" w:rsidRDefault="007129F1" w:rsidP="007129F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</w:t>
      </w:r>
      <w:r w:rsidRPr="007129F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4" w:tooltip="Законы в России" w:history="1">
        <w:r w:rsidRPr="007129F1">
          <w:rPr>
            <w:rFonts w:ascii="Arial" w:eastAsia="Times New Roman" w:hAnsi="Arial" w:cs="Arial"/>
            <w:color w:val="743399"/>
            <w:sz w:val="18"/>
            <w:lang w:eastAsia="ru-RU"/>
          </w:rPr>
          <w:t>законом Российской Федерации</w:t>
        </w:r>
      </w:hyperlink>
      <w:r w:rsidRPr="007129F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"Об образовании";</w:t>
      </w:r>
    </w:p>
    <w:p w:rsidR="007129F1" w:rsidRPr="007129F1" w:rsidRDefault="007129F1" w:rsidP="007129F1">
      <w:pPr>
        <w:shd w:val="clear" w:color="auto" w:fill="FFFFFF"/>
        <w:spacing w:before="313" w:after="376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 Типовым положением об образовательном учреждении;</w:t>
      </w:r>
    </w:p>
    <w:p w:rsidR="007129F1" w:rsidRPr="007129F1" w:rsidRDefault="007129F1" w:rsidP="007129F1">
      <w:pPr>
        <w:shd w:val="clear" w:color="auto" w:fill="FFFFFF"/>
        <w:spacing w:before="313" w:after="376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 уставом школы;</w:t>
      </w:r>
    </w:p>
    <w:p w:rsidR="007129F1" w:rsidRPr="007129F1" w:rsidRDefault="007129F1" w:rsidP="007129F1">
      <w:pPr>
        <w:shd w:val="clear" w:color="auto" w:fill="FFFFFF"/>
        <w:spacing w:before="313" w:after="376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 федеральным законом от 01.01.2001 года №52-ФЗ " О санитарно - эпидемиологическом благополучии населения";</w:t>
      </w:r>
    </w:p>
    <w:p w:rsidR="007129F1" w:rsidRPr="007129F1" w:rsidRDefault="007129F1" w:rsidP="007129F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• </w:t>
      </w:r>
      <w:proofErr w:type="spellStart"/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СанПиН</w:t>
      </w:r>
      <w:proofErr w:type="spellEnd"/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2.4.5.2409-08 "Санитарно-эпидемиологические требования к организации питания </w:t>
      </w:r>
      <w:proofErr w:type="gramStart"/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обучающихся</w:t>
      </w:r>
      <w:proofErr w:type="gramEnd"/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общеобразовательных </w:t>
      </w:r>
      <w:proofErr w:type="gramStart"/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учреждениях</w:t>
      </w:r>
      <w:proofErr w:type="gramEnd"/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учреждениях начального и среднего</w:t>
      </w:r>
      <w:r w:rsidRPr="007129F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5" w:tooltip="Профессиональное образование" w:history="1">
        <w:r w:rsidRPr="007129F1">
          <w:rPr>
            <w:rFonts w:ascii="Arial" w:eastAsia="Times New Roman" w:hAnsi="Arial" w:cs="Arial"/>
            <w:color w:val="743399"/>
            <w:sz w:val="18"/>
            <w:lang w:eastAsia="ru-RU"/>
          </w:rPr>
          <w:t>профессионального образования</w:t>
        </w:r>
      </w:hyperlink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";</w:t>
      </w:r>
    </w:p>
    <w:p w:rsidR="007129F1" w:rsidRPr="007129F1" w:rsidRDefault="007129F1" w:rsidP="007129F1">
      <w:pPr>
        <w:shd w:val="clear" w:color="auto" w:fill="FFFFFF"/>
        <w:spacing w:before="313" w:after="376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1.4. Действие настоящего Положения распространяется на всех обучающихся в школе.</w:t>
      </w:r>
    </w:p>
    <w:p w:rsidR="007129F1" w:rsidRPr="007129F1" w:rsidRDefault="007129F1" w:rsidP="007129F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1.5. Настоящее Положение является локальным</w:t>
      </w:r>
      <w:r w:rsidRPr="007129F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6" w:tooltip="Акт нормативный" w:history="1">
        <w:r w:rsidRPr="007129F1">
          <w:rPr>
            <w:rFonts w:ascii="Arial" w:eastAsia="Times New Roman" w:hAnsi="Arial" w:cs="Arial"/>
            <w:color w:val="743399"/>
            <w:sz w:val="18"/>
            <w:lang w:eastAsia="ru-RU"/>
          </w:rPr>
          <w:t>нормативным актом</w:t>
        </w:r>
      </w:hyperlink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регламентирующим деятельность школы по вопросам питания, принимается на заседании родительского комитета и утверждается (либо вводится в действие) приказом директора школы.</w:t>
      </w:r>
    </w:p>
    <w:p w:rsidR="007129F1" w:rsidRPr="007129F1" w:rsidRDefault="007129F1" w:rsidP="007129F1">
      <w:pPr>
        <w:shd w:val="clear" w:color="auto" w:fill="FFFFFF"/>
        <w:spacing w:before="313" w:after="376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1.6. Положение принимается на неопределенный срок. Изменения и дополнения к Положению принимаются в порядке, предусмотренном п.1.5. настоящего Положения.</w:t>
      </w:r>
    </w:p>
    <w:p w:rsidR="007129F1" w:rsidRPr="007129F1" w:rsidRDefault="007129F1" w:rsidP="007129F1">
      <w:pPr>
        <w:shd w:val="clear" w:color="auto" w:fill="FFFFFF"/>
        <w:spacing w:before="313" w:after="376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1.7.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129F1" w:rsidRPr="007129F1" w:rsidRDefault="007129F1" w:rsidP="007129F1">
      <w:pPr>
        <w:shd w:val="clear" w:color="auto" w:fill="FFFFFF"/>
        <w:spacing w:before="313" w:after="376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</w:t>
      </w:r>
      <w:r w:rsidRPr="007129F1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. ОСНОВНЫЕ ЦЕЛИ И ЗАДАЧИ.</w:t>
      </w:r>
    </w:p>
    <w:p w:rsidR="007129F1" w:rsidRPr="007129F1" w:rsidRDefault="007129F1" w:rsidP="007129F1">
      <w:pPr>
        <w:shd w:val="clear" w:color="auto" w:fill="FFFFFF"/>
        <w:spacing w:before="313" w:after="376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2.1. Основными целями и задачами при организации питания учащихся в МКОУ Полянской ООШ</w:t>
      </w:r>
    </w:p>
    <w:p w:rsidR="007129F1" w:rsidRPr="007129F1" w:rsidRDefault="007129F1" w:rsidP="007129F1">
      <w:pPr>
        <w:shd w:val="clear" w:color="auto" w:fill="FFFFFF"/>
        <w:spacing w:before="313" w:after="376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 обеспечение учащихся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7129F1" w:rsidRPr="007129F1" w:rsidRDefault="007129F1" w:rsidP="007129F1">
      <w:pPr>
        <w:shd w:val="clear" w:color="auto" w:fill="FFFFFF"/>
        <w:spacing w:before="313" w:after="376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• гарантированное качество и безопасность питания и пищевых продуктов, используемых для приготовления блюд;</w:t>
      </w:r>
    </w:p>
    <w:p w:rsidR="007129F1" w:rsidRPr="007129F1" w:rsidRDefault="007129F1" w:rsidP="007129F1">
      <w:pPr>
        <w:shd w:val="clear" w:color="auto" w:fill="FFFFFF"/>
        <w:spacing w:before="313" w:after="376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 предупреждение (профилактика) среди обучающихся инфекционных и неинфекционных заболеваний, связанных с фактором питания;</w:t>
      </w:r>
    </w:p>
    <w:p w:rsidR="007129F1" w:rsidRPr="007129F1" w:rsidRDefault="007129F1" w:rsidP="007129F1">
      <w:pPr>
        <w:shd w:val="clear" w:color="auto" w:fill="FFFFFF"/>
        <w:spacing w:before="313" w:after="376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 пропаганда принципов полноценного и здорового питания;</w:t>
      </w:r>
    </w:p>
    <w:p w:rsidR="007129F1" w:rsidRPr="007129F1" w:rsidRDefault="007129F1" w:rsidP="007129F1">
      <w:pPr>
        <w:shd w:val="clear" w:color="auto" w:fill="FFFFFF"/>
        <w:spacing w:before="313" w:after="376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 использование бюджетных средств, выделяемых на организацию питания, в соответствии с требованиями действующего законодательства.</w:t>
      </w:r>
    </w:p>
    <w:p w:rsidR="007129F1" w:rsidRPr="007129F1" w:rsidRDefault="007129F1" w:rsidP="007129F1">
      <w:pPr>
        <w:shd w:val="clear" w:color="auto" w:fill="FFFFFF"/>
        <w:spacing w:before="313" w:after="376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3. ОБЩИЕ ПРИНЦИПЫ ОРГАНИЗАЦИИ ПИТАНИЯ УЧАЩИХСЯ</w:t>
      </w: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7129F1" w:rsidRPr="007129F1" w:rsidRDefault="007129F1" w:rsidP="007129F1">
      <w:pPr>
        <w:shd w:val="clear" w:color="auto" w:fill="FFFFFF"/>
        <w:spacing w:before="313" w:after="376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3.1. Организация питания учащихся является отдельным обязательным направлением деятельности Школы.</w:t>
      </w:r>
    </w:p>
    <w:p w:rsidR="007129F1" w:rsidRPr="007129F1" w:rsidRDefault="007129F1" w:rsidP="007129F1">
      <w:pPr>
        <w:shd w:val="clear" w:color="auto" w:fill="FFFFFF"/>
        <w:spacing w:before="313" w:after="376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3.2. Для организации питания учащихся используются специальные помещения</w:t>
      </w:r>
    </w:p>
    <w:p w:rsidR="007129F1" w:rsidRPr="007129F1" w:rsidRDefault="007129F1" w:rsidP="007129F1">
      <w:pPr>
        <w:shd w:val="clear" w:color="auto" w:fill="FFFFFF"/>
        <w:spacing w:before="313" w:after="376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 пищеблок), </w:t>
      </w:r>
      <w:proofErr w:type="gramStart"/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соответствующие</w:t>
      </w:r>
      <w:proofErr w:type="gramEnd"/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требованиям санитарно - гигиенических норм и правил по следующим направлениям:</w:t>
      </w:r>
    </w:p>
    <w:p w:rsidR="007129F1" w:rsidRPr="007129F1" w:rsidRDefault="007129F1" w:rsidP="007129F1">
      <w:pPr>
        <w:shd w:val="clear" w:color="auto" w:fill="FFFFFF"/>
        <w:spacing w:before="313" w:after="376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 соответствие числа посадочных мест столовой установленным нормам;</w:t>
      </w:r>
    </w:p>
    <w:p w:rsidR="007129F1" w:rsidRPr="007129F1" w:rsidRDefault="007129F1" w:rsidP="007129F1">
      <w:pPr>
        <w:shd w:val="clear" w:color="auto" w:fill="FFFFFF"/>
        <w:spacing w:before="313" w:after="376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• обеспеченность кухонной и столовой посудой, столовыми приборами в необходимом количестве и в соответствии с требованиями </w:t>
      </w:r>
      <w:proofErr w:type="spellStart"/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СанПиН</w:t>
      </w:r>
      <w:proofErr w:type="spellEnd"/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7129F1" w:rsidRPr="007129F1" w:rsidRDefault="007129F1" w:rsidP="007129F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 соответствие иным требованиям действующих</w:t>
      </w:r>
      <w:r w:rsidRPr="007129F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7" w:tooltip="Санитарные нормы" w:history="1">
        <w:r w:rsidRPr="007129F1">
          <w:rPr>
            <w:rFonts w:ascii="Arial" w:eastAsia="Times New Roman" w:hAnsi="Arial" w:cs="Arial"/>
            <w:color w:val="743399"/>
            <w:sz w:val="18"/>
            <w:lang w:eastAsia="ru-RU"/>
          </w:rPr>
          <w:t>санитарных норм</w:t>
        </w:r>
      </w:hyperlink>
      <w:r w:rsidRPr="007129F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правил в Российской Федерации.</w:t>
      </w:r>
    </w:p>
    <w:p w:rsidR="007129F1" w:rsidRPr="007129F1" w:rsidRDefault="007129F1" w:rsidP="007129F1">
      <w:pPr>
        <w:shd w:val="clear" w:color="auto" w:fill="FFFFFF"/>
        <w:spacing w:before="313" w:after="376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3.3.  В пищеблоке постоянно должны находиться:</w:t>
      </w:r>
    </w:p>
    <w:p w:rsidR="007129F1" w:rsidRPr="007129F1" w:rsidRDefault="007129F1" w:rsidP="007129F1">
      <w:pPr>
        <w:shd w:val="clear" w:color="auto" w:fill="FFFFFF"/>
        <w:spacing w:before="313" w:after="376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 журнал учета фактической посещаемости учащихся;</w:t>
      </w:r>
    </w:p>
    <w:p w:rsidR="007129F1" w:rsidRPr="007129F1" w:rsidRDefault="007129F1" w:rsidP="007129F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 журнал</w:t>
      </w:r>
      <w:r w:rsidRPr="007129F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8" w:tooltip="Бракераж" w:history="1">
        <w:r w:rsidRPr="007129F1">
          <w:rPr>
            <w:rFonts w:ascii="Arial" w:eastAsia="Times New Roman" w:hAnsi="Arial" w:cs="Arial"/>
            <w:color w:val="743399"/>
            <w:sz w:val="18"/>
            <w:lang w:eastAsia="ru-RU"/>
          </w:rPr>
          <w:t>бракеража</w:t>
        </w:r>
      </w:hyperlink>
      <w:r w:rsidRPr="007129F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пищевых продуктов и продовольственного сырья;</w:t>
      </w:r>
    </w:p>
    <w:p w:rsidR="007129F1" w:rsidRPr="007129F1" w:rsidRDefault="007129F1" w:rsidP="007129F1">
      <w:pPr>
        <w:shd w:val="clear" w:color="auto" w:fill="FFFFFF"/>
        <w:spacing w:before="313" w:after="376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 журнал бракеража готовой кулинарной продукции, журнал здоровья;</w:t>
      </w:r>
    </w:p>
    <w:p w:rsidR="007129F1" w:rsidRPr="007129F1" w:rsidRDefault="007129F1" w:rsidP="007129F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 журнал проведения</w:t>
      </w:r>
      <w:r w:rsidRPr="007129F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9" w:tooltip="Витамин" w:history="1">
        <w:r w:rsidRPr="007129F1">
          <w:rPr>
            <w:rFonts w:ascii="Arial" w:eastAsia="Times New Roman" w:hAnsi="Arial" w:cs="Arial"/>
            <w:color w:val="743399"/>
            <w:sz w:val="18"/>
            <w:lang w:eastAsia="ru-RU"/>
          </w:rPr>
          <w:t>витаминизации</w:t>
        </w:r>
      </w:hyperlink>
      <w:r w:rsidRPr="007129F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третьих и сладких блюд;</w:t>
      </w:r>
    </w:p>
    <w:p w:rsidR="007129F1" w:rsidRPr="007129F1" w:rsidRDefault="007129F1" w:rsidP="007129F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 журнал учета температурного режима</w:t>
      </w:r>
      <w:r w:rsidRPr="007129F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0" w:tooltip="Холодильное оборудование" w:history="1">
        <w:r w:rsidRPr="007129F1">
          <w:rPr>
            <w:rFonts w:ascii="Arial" w:eastAsia="Times New Roman" w:hAnsi="Arial" w:cs="Arial"/>
            <w:color w:val="743399"/>
            <w:sz w:val="18"/>
            <w:lang w:eastAsia="ru-RU"/>
          </w:rPr>
          <w:t>холодильного оборудования</w:t>
        </w:r>
      </w:hyperlink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7129F1" w:rsidRPr="007129F1" w:rsidRDefault="007129F1" w:rsidP="007129F1">
      <w:pPr>
        <w:shd w:val="clear" w:color="auto" w:fill="FFFFFF"/>
        <w:spacing w:before="313" w:after="376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• копии примерного 12-дневного меню </w:t>
      </w:r>
      <w:proofErr w:type="gramStart"/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 </w:t>
      </w:r>
      <w:proofErr w:type="gramEnd"/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или 10, 21-дневного меню), согласованных с территориальным отделом </w:t>
      </w:r>
      <w:proofErr w:type="spellStart"/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Роспотребнадзора</w:t>
      </w:r>
      <w:proofErr w:type="spellEnd"/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7129F1" w:rsidRPr="007129F1" w:rsidRDefault="007129F1" w:rsidP="007129F1">
      <w:pPr>
        <w:shd w:val="clear" w:color="auto" w:fill="FFFFFF"/>
        <w:spacing w:before="313" w:after="376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 ежедневные меню, технологические карты на приготовляемые блюда;</w:t>
      </w:r>
    </w:p>
    <w:p w:rsidR="007129F1" w:rsidRPr="007129F1" w:rsidRDefault="007129F1" w:rsidP="007129F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 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</w:t>
      </w:r>
      <w:r w:rsidRPr="007129F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1" w:tooltip="Ветеринария" w:history="1">
        <w:r w:rsidRPr="007129F1">
          <w:rPr>
            <w:rFonts w:ascii="Arial" w:eastAsia="Times New Roman" w:hAnsi="Arial" w:cs="Arial"/>
            <w:color w:val="743399"/>
            <w:sz w:val="18"/>
            <w:lang w:eastAsia="ru-RU"/>
          </w:rPr>
          <w:t>ветеринарно-санитарной</w:t>
        </w:r>
      </w:hyperlink>
      <w:r w:rsidRPr="007129F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экспертизы и др.).</w:t>
      </w:r>
    </w:p>
    <w:p w:rsidR="007129F1" w:rsidRPr="007129F1" w:rsidRDefault="007129F1" w:rsidP="0071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lang w:eastAsia="ru-RU"/>
        </w:rPr>
        <w:t> </w:t>
      </w:r>
    </w:p>
    <w:p w:rsidR="007129F1" w:rsidRPr="007129F1" w:rsidRDefault="007129F1" w:rsidP="007129F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3.4 Администрация школы совместно с</w:t>
      </w:r>
      <w:r w:rsidRPr="007129F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2" w:tooltip="Классные руководители" w:history="1">
        <w:r w:rsidRPr="007129F1">
          <w:rPr>
            <w:rFonts w:ascii="Arial" w:eastAsia="Times New Roman" w:hAnsi="Arial" w:cs="Arial"/>
            <w:color w:val="743399"/>
            <w:sz w:val="18"/>
            <w:lang w:eastAsia="ru-RU"/>
          </w:rPr>
          <w:t>классными руководителями</w:t>
        </w:r>
      </w:hyperlink>
      <w:r w:rsidRPr="007129F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осуществляет организационную и разъяснительную работу с обучающимися и родителями </w:t>
      </w:r>
      <w:proofErr w:type="gramStart"/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 </w:t>
      </w:r>
      <w:proofErr w:type="gramEnd"/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законными представителями) с целью организации горячего питания учащихся на платной и бесплатной основе.</w:t>
      </w:r>
    </w:p>
    <w:p w:rsidR="007129F1" w:rsidRPr="007129F1" w:rsidRDefault="007129F1" w:rsidP="007129F1">
      <w:pPr>
        <w:shd w:val="clear" w:color="auto" w:fill="FFFFFF"/>
        <w:spacing w:before="313" w:after="376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3.5. Администрация школы обеспечивает принятие организационно - управленческих решений, направленных на обеспечение горячим питанием учащихся,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учащихся.</w:t>
      </w:r>
    </w:p>
    <w:p w:rsidR="007129F1" w:rsidRPr="007129F1" w:rsidRDefault="007129F1" w:rsidP="007129F1">
      <w:pPr>
        <w:shd w:val="clear" w:color="auto" w:fill="FFFFFF"/>
        <w:spacing w:before="313" w:after="376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3.6. Режим питания в школе определяется </w:t>
      </w:r>
      <w:proofErr w:type="spellStart"/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СанПиН</w:t>
      </w:r>
      <w:proofErr w:type="spellEnd"/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2.4.5.2409-08 "Санитарно- 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образования", утвержденными постановлением Главного государственного санитарного врача Российской Федерации №45 от 01.01.2001 года.</w:t>
      </w:r>
    </w:p>
    <w:p w:rsidR="007129F1" w:rsidRPr="007129F1" w:rsidRDefault="007129F1" w:rsidP="007129F1">
      <w:pPr>
        <w:shd w:val="clear" w:color="auto" w:fill="FFFFFF"/>
        <w:spacing w:before="313" w:after="376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3.7. Питание в школе организуется на основе разрабатываемого рациона питания и примерного меню, разработанного в соответствии с рекомендуемой формой составления примерного меню и пищевой ценности приготовляемых блюд </w:t>
      </w:r>
      <w:proofErr w:type="gramStart"/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 </w:t>
      </w:r>
      <w:proofErr w:type="gramEnd"/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приложение №2 к </w:t>
      </w:r>
      <w:proofErr w:type="spellStart"/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СанПиН</w:t>
      </w:r>
      <w:proofErr w:type="spellEnd"/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2.4.5.2409-08), а также меню-раскладок, содержащих количественные данные о рецептуре блюд.</w:t>
      </w:r>
    </w:p>
    <w:p w:rsidR="007129F1" w:rsidRPr="007129F1" w:rsidRDefault="007129F1" w:rsidP="007129F1">
      <w:pPr>
        <w:shd w:val="clear" w:color="auto" w:fill="FFFFFF"/>
        <w:spacing w:before="313" w:after="376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3.8. Примерное меню утверждается директором школы</w:t>
      </w:r>
    </w:p>
    <w:p w:rsidR="007129F1" w:rsidRPr="007129F1" w:rsidRDefault="007129F1" w:rsidP="007129F1">
      <w:pPr>
        <w:shd w:val="clear" w:color="auto" w:fill="FFFFFF"/>
        <w:spacing w:before="313" w:after="376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3.9. Обслуживание горячим питанием учащихся осуществляется штатным сотрудником школы, имеющим личную медицинскую книжку установленного образца.</w:t>
      </w:r>
    </w:p>
    <w:p w:rsidR="007129F1" w:rsidRPr="007129F1" w:rsidRDefault="007129F1" w:rsidP="007129F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3.10. Поставку пищевых продуктов и продовольственного сырья для организации питания в школе осуществляют предприятия (организации), специализирующиеся на работе по поставкам продуктов питания в образовательные учреждения, с которыми в соответствии с Федеральным законом от 01.01.2001 года №94-ФЗ "О размещении заказов на поставки товаров,</w:t>
      </w:r>
      <w:r w:rsidRPr="007129F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3" w:tooltip="Выполнение работ" w:history="1">
        <w:r w:rsidRPr="007129F1">
          <w:rPr>
            <w:rFonts w:ascii="Arial" w:eastAsia="Times New Roman" w:hAnsi="Arial" w:cs="Arial"/>
            <w:color w:val="743399"/>
            <w:sz w:val="18"/>
            <w:lang w:eastAsia="ru-RU"/>
          </w:rPr>
          <w:t>выполнение работ</w:t>
        </w:r>
      </w:hyperlink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оказание услуг для государственных и муниципальных нужд".</w:t>
      </w:r>
    </w:p>
    <w:p w:rsidR="007129F1" w:rsidRPr="007129F1" w:rsidRDefault="007129F1" w:rsidP="007129F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3.11. На поставку питания заключаются контракты (договоры) непосредственно школой, являющимися муниципальными заказчиками. Поставщики должны иметь соответствующую материально - техническую базу,</w:t>
      </w:r>
      <w:r w:rsidRPr="007129F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4" w:tooltip="Транспорт специализированный" w:history="1">
        <w:r w:rsidRPr="007129F1">
          <w:rPr>
            <w:rFonts w:ascii="Arial" w:eastAsia="Times New Roman" w:hAnsi="Arial" w:cs="Arial"/>
            <w:color w:val="743399"/>
            <w:sz w:val="18"/>
            <w:lang w:eastAsia="ru-RU"/>
          </w:rPr>
          <w:t>специализированные транспортные</w:t>
        </w:r>
      </w:hyperlink>
      <w:r w:rsidRPr="007129F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средства, квалифицированные кадры. Обеспечивать поставку продукции, соответствующей по качеству требованиям</w:t>
      </w:r>
      <w:r w:rsidRPr="007129F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5" w:tooltip="Государственные стандарты" w:history="1">
        <w:r w:rsidRPr="007129F1">
          <w:rPr>
            <w:rFonts w:ascii="Arial" w:eastAsia="Times New Roman" w:hAnsi="Arial" w:cs="Arial"/>
            <w:color w:val="743399"/>
            <w:sz w:val="18"/>
            <w:lang w:eastAsia="ru-RU"/>
          </w:rPr>
          <w:t>государственных стандартов</w:t>
        </w:r>
      </w:hyperlink>
      <w:r w:rsidRPr="007129F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иных нормативных документов.</w:t>
      </w:r>
    </w:p>
    <w:p w:rsidR="007129F1" w:rsidRPr="007129F1" w:rsidRDefault="007129F1" w:rsidP="007129F1">
      <w:pPr>
        <w:shd w:val="clear" w:color="auto" w:fill="FFFFFF"/>
        <w:spacing w:before="313" w:after="376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3.12. Гигиенические показатели пищевой ценности продовольственного сырья и пищевых продуктов, используемых в питании учащихся, должны соответствовать </w:t>
      </w:r>
      <w:proofErr w:type="spellStart"/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СанПиН</w:t>
      </w:r>
      <w:proofErr w:type="spellEnd"/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2.4.5.2409-08.</w:t>
      </w:r>
    </w:p>
    <w:p w:rsidR="007129F1" w:rsidRPr="007129F1" w:rsidRDefault="007129F1" w:rsidP="007129F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3.13. </w:t>
      </w:r>
      <w:proofErr w:type="gramStart"/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Медико-биологическая и гигиеническая оценка рационов питания (примерных меню), разрабатываемых школьной столовой, выдача санитарно-эпидемиологических заключений о соответствии типовых рационов питания (примерных меню) санитарным правилам и возрастным нормам физиологической потребности детей и подростков в пищевых веществах и энергии, плановый контроль организации питания, контроль качества поступающего сырья и</w:t>
      </w:r>
      <w:r w:rsidRPr="007129F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6" w:tooltip="Готовая продукция" w:history="1">
        <w:r w:rsidRPr="007129F1">
          <w:rPr>
            <w:rFonts w:ascii="Arial" w:eastAsia="Times New Roman" w:hAnsi="Arial" w:cs="Arial"/>
            <w:color w:val="743399"/>
            <w:sz w:val="18"/>
            <w:lang w:eastAsia="ru-RU"/>
          </w:rPr>
          <w:t>готовой продукции</w:t>
        </w:r>
      </w:hyperlink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реализуемых в школе, осуществляется органами </w:t>
      </w:r>
      <w:proofErr w:type="spellStart"/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Роспотребнадзора</w:t>
      </w:r>
      <w:proofErr w:type="spellEnd"/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3.14.</w:t>
      </w:r>
      <w:proofErr w:type="gramEnd"/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Директор школы является ответственным лицом за организацию и полноту охвата учащихся горячим питанием.</w:t>
      </w:r>
    </w:p>
    <w:p w:rsidR="007129F1" w:rsidRPr="007129F1" w:rsidRDefault="007129F1" w:rsidP="007129F1">
      <w:pPr>
        <w:shd w:val="clear" w:color="auto" w:fill="FFFFFF"/>
        <w:spacing w:before="313" w:after="376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3.15. Приказом директора школы из числа административных или педагогических работников назначается лицо, ответственное за полноту охвата учащихся питанием и организацию питания на текущий учебный год.</w:t>
      </w:r>
    </w:p>
    <w:p w:rsidR="007129F1" w:rsidRPr="007129F1" w:rsidRDefault="007129F1" w:rsidP="007129F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3.16. Контроль и учет</w:t>
      </w:r>
      <w:r w:rsidRPr="007129F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7" w:tooltip="Денежные средства" w:history="1">
        <w:r w:rsidRPr="007129F1">
          <w:rPr>
            <w:rFonts w:ascii="Arial" w:eastAsia="Times New Roman" w:hAnsi="Arial" w:cs="Arial"/>
            <w:color w:val="743399"/>
            <w:sz w:val="18"/>
            <w:lang w:eastAsia="ru-RU"/>
          </w:rPr>
          <w:t>денежных средств</w:t>
        </w:r>
      </w:hyperlink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выделяемых на организацию питания, осуществляет ответственный за оборот денежных средств, назначаемый приказом директора школы на текущий учебный год.</w:t>
      </w:r>
    </w:p>
    <w:p w:rsidR="007129F1" w:rsidRPr="007129F1" w:rsidRDefault="007129F1" w:rsidP="007129F1">
      <w:pPr>
        <w:shd w:val="clear" w:color="auto" w:fill="FFFFFF"/>
        <w:spacing w:before="313" w:after="376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4. ПОРЯДОК ОРГАНИЗАЦИИ ПИТАНИЯ УЧАЩИХСЯ В ШКОЛЕ</w:t>
      </w: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7129F1" w:rsidRPr="007129F1" w:rsidRDefault="007129F1" w:rsidP="007129F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4.1. Питание учащихся организуется на бесплатной основе </w:t>
      </w:r>
      <w:proofErr w:type="gramStart"/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 </w:t>
      </w:r>
      <w:proofErr w:type="gramEnd"/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</w:t>
      </w:r>
      <w:r w:rsidRPr="007129F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8" w:tooltip="Бюджетный счет" w:history="1">
        <w:r w:rsidRPr="007129F1">
          <w:rPr>
            <w:rFonts w:ascii="Arial" w:eastAsia="Times New Roman" w:hAnsi="Arial" w:cs="Arial"/>
            <w:color w:val="743399"/>
            <w:sz w:val="18"/>
            <w:lang w:eastAsia="ru-RU"/>
          </w:rPr>
          <w:t>счет бюджетных</w:t>
        </w:r>
      </w:hyperlink>
      <w:r w:rsidRPr="007129F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средств)</w:t>
      </w:r>
    </w:p>
    <w:p w:rsidR="007129F1" w:rsidRPr="007129F1" w:rsidRDefault="007129F1" w:rsidP="007129F1">
      <w:pPr>
        <w:shd w:val="clear" w:color="auto" w:fill="FFFFFF"/>
        <w:spacing w:before="313" w:after="376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4.2. Ежедневные меню рационов питания согласовываются директором школы, меню с указанием сведений об объемах блюд и наименований кулинарных изделий вывешиваются в обеденном зале.</w:t>
      </w:r>
    </w:p>
    <w:p w:rsidR="007129F1" w:rsidRPr="007129F1" w:rsidRDefault="007129F1" w:rsidP="007129F1">
      <w:pPr>
        <w:shd w:val="clear" w:color="auto" w:fill="FFFFFF"/>
        <w:spacing w:before="313" w:after="376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4.3. Столовая школы осуществляет производственную деятельность в режиме односменной работы школы.</w:t>
      </w:r>
    </w:p>
    <w:p w:rsidR="007129F1" w:rsidRPr="007129F1" w:rsidRDefault="007129F1" w:rsidP="007129F1">
      <w:pPr>
        <w:shd w:val="clear" w:color="auto" w:fill="FFFFFF"/>
        <w:spacing w:before="313" w:after="376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4.4. </w:t>
      </w:r>
      <w:proofErr w:type="gramStart"/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Отпуск горячего питания обучающимся организуется н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 переменах продолжительностью 1</w:t>
      </w: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 минут, в соответствии с режимом учебных занятий.</w:t>
      </w:r>
      <w:proofErr w:type="gramEnd"/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школе режим предоставления питания учащихся утверждается приказом директора школы ежегодно</w:t>
      </w:r>
    </w:p>
    <w:p w:rsidR="007129F1" w:rsidRPr="007129F1" w:rsidRDefault="007129F1" w:rsidP="007129F1">
      <w:pPr>
        <w:shd w:val="clear" w:color="auto" w:fill="FFFFFF"/>
        <w:spacing w:before="313" w:after="376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4.5. Ответственный дежурный по школе обеспечивает сопровождение учащихся классными руководителями, педагогами в помещение столовой. Сопровождающие классные руководители, педагоги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учащихся перед едой.</w:t>
      </w:r>
    </w:p>
    <w:p w:rsidR="007129F1" w:rsidRPr="007129F1" w:rsidRDefault="007129F1" w:rsidP="007129F1">
      <w:pPr>
        <w:shd w:val="clear" w:color="auto" w:fill="FFFFFF"/>
        <w:spacing w:before="313" w:after="376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4.6. Организация обслуживания учащихся горячим питанием осуществляется путем предварительного накрытия столов.</w:t>
      </w:r>
    </w:p>
    <w:p w:rsidR="007129F1" w:rsidRPr="007129F1" w:rsidRDefault="007129F1" w:rsidP="007129F1">
      <w:pPr>
        <w:shd w:val="clear" w:color="auto" w:fill="FFFFFF"/>
        <w:spacing w:before="313" w:after="376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4.7. Проверку качества пищевых продуктов и продовольственного сырья, готовой кулинарной продукции, соблюдение рецептур и технологических режимов осуществляет ответственный за организацию горячего питания, повар. Результаты проверок заносятся в </w:t>
      </w:r>
      <w:proofErr w:type="spellStart"/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бракеражные</w:t>
      </w:r>
      <w:proofErr w:type="spellEnd"/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журналы </w:t>
      </w:r>
      <w:proofErr w:type="gramStart"/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 </w:t>
      </w:r>
      <w:proofErr w:type="gramEnd"/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журнал бракеража пищевых продуктов и продовольственного сырья, журнал бракеража готовой кулинарной продукции).</w:t>
      </w:r>
    </w:p>
    <w:p w:rsidR="007129F1" w:rsidRPr="007129F1" w:rsidRDefault="007129F1" w:rsidP="007129F1">
      <w:pPr>
        <w:shd w:val="clear" w:color="auto" w:fill="FFFFFF"/>
        <w:spacing w:before="313" w:after="376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4.8. Ответственное лицо за организацию горячего питания в школе:</w:t>
      </w:r>
    </w:p>
    <w:p w:rsidR="007129F1" w:rsidRPr="007129F1" w:rsidRDefault="007129F1" w:rsidP="007129F1">
      <w:pPr>
        <w:shd w:val="clear" w:color="auto" w:fill="FFFFFF"/>
        <w:spacing w:before="313" w:after="376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 проверяет ассортимент поступающих продуктов питания, меню,</w:t>
      </w:r>
    </w:p>
    <w:p w:rsidR="007129F1" w:rsidRPr="007129F1" w:rsidRDefault="007129F1" w:rsidP="007129F1">
      <w:pPr>
        <w:shd w:val="clear" w:color="auto" w:fill="FFFFFF"/>
        <w:spacing w:before="313" w:after="376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9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 принимает меры по обеспечению соблюдения санитарно - гигиенического режима.</w:t>
      </w:r>
    </w:p>
    <w:p w:rsidR="005B2B81" w:rsidRDefault="005B2B81"/>
    <w:sectPr w:rsidR="005B2B81" w:rsidSect="007129F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29F1"/>
    <w:rsid w:val="005B2B81"/>
    <w:rsid w:val="007129F1"/>
    <w:rsid w:val="007C4545"/>
    <w:rsid w:val="009703D5"/>
    <w:rsid w:val="00D2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9F1"/>
  </w:style>
  <w:style w:type="character" w:styleId="a4">
    <w:name w:val="Hyperlink"/>
    <w:basedOn w:val="a0"/>
    <w:uiPriority w:val="99"/>
    <w:semiHidden/>
    <w:unhideWhenUsed/>
    <w:rsid w:val="007129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3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8299">
          <w:marLeft w:val="250"/>
          <w:marRight w:val="0"/>
          <w:marTop w:val="13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178">
          <w:marLeft w:val="1878"/>
          <w:marRight w:val="0"/>
          <w:marTop w:val="13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rakerazh/" TargetMode="External"/><Relationship Id="rId13" Type="http://schemas.openxmlformats.org/officeDocument/2006/relationships/hyperlink" Target="http://pandia.ru/text/category/vipolnenie_rabot/" TargetMode="External"/><Relationship Id="rId18" Type="http://schemas.openxmlformats.org/officeDocument/2006/relationships/hyperlink" Target="http://pandia.ru/text/category/byudzhetnij_sche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sanitarnie_normi/" TargetMode="External"/><Relationship Id="rId12" Type="http://schemas.openxmlformats.org/officeDocument/2006/relationships/hyperlink" Target="http://pandia.ru/text/category/klassnie_rukovoditeli/" TargetMode="External"/><Relationship Id="rId17" Type="http://schemas.openxmlformats.org/officeDocument/2006/relationships/hyperlink" Target="http://pandia.ru/text/category/denezhnie_sredstv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andia.ru/text/category/gotovaya_produktciya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akt_normativnij/" TargetMode="External"/><Relationship Id="rId11" Type="http://schemas.openxmlformats.org/officeDocument/2006/relationships/hyperlink" Target="http://pandia.ru/text/category/veterinariya/" TargetMode="External"/><Relationship Id="rId5" Type="http://schemas.openxmlformats.org/officeDocument/2006/relationships/hyperlink" Target="http://pandia.ru/text/category/professionalmznoe_obrazovanie/" TargetMode="External"/><Relationship Id="rId15" Type="http://schemas.openxmlformats.org/officeDocument/2006/relationships/hyperlink" Target="http://pandia.ru/text/category/gosudarstvennie_standarti/" TargetMode="External"/><Relationship Id="rId10" Type="http://schemas.openxmlformats.org/officeDocument/2006/relationships/hyperlink" Target="http://pandia.ru/text/category/holodilmznoe_oborudovanie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pandia.ru/text/category/zakoni_v_rossii/" TargetMode="External"/><Relationship Id="rId9" Type="http://schemas.openxmlformats.org/officeDocument/2006/relationships/hyperlink" Target="http://pandia.ru/text/category/vitamin/" TargetMode="External"/><Relationship Id="rId14" Type="http://schemas.openxmlformats.org/officeDocument/2006/relationships/hyperlink" Target="http://pandia.ru/text/category/transport_spetcializirovan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1557</Words>
  <Characters>8878</Characters>
  <Application>Microsoft Office Word</Application>
  <DocSecurity>0</DocSecurity>
  <Lines>73</Lines>
  <Paragraphs>20</Paragraphs>
  <ScaleCrop>false</ScaleCrop>
  <Company/>
  <LinksUpToDate>false</LinksUpToDate>
  <CharactersWithSpaces>10415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6</cp:revision>
  <dcterms:created xsi:type="dcterms:W3CDTF">2017-10-19T11:22:00Z</dcterms:created>
  <dcterms:modified xsi:type="dcterms:W3CDTF">2019-01-17T19:25:00Z</dcterms:modified>
</cp:coreProperties>
</file>