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83D" w:rsidRDefault="00E8083D" w:rsidP="00E808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Принято педагогическим советом                                       Утверждено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E8083D" w:rsidRDefault="002C2EE4" w:rsidP="00E808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</w:t>
      </w:r>
      <w:r w:rsidR="00E8083D">
        <w:rPr>
          <w:rFonts w:ascii="Times New Roman" w:hAnsi="Times New Roman"/>
          <w:sz w:val="24"/>
          <w:szCs w:val="24"/>
        </w:rPr>
        <w:t xml:space="preserve">ОУ  </w:t>
      </w:r>
      <w:r>
        <w:rPr>
          <w:rFonts w:ascii="Times New Roman" w:hAnsi="Times New Roman"/>
          <w:sz w:val="24"/>
          <w:szCs w:val="24"/>
        </w:rPr>
        <w:t xml:space="preserve">«СОШ №3 пос. </w:t>
      </w:r>
      <w:proofErr w:type="spellStart"/>
      <w:r>
        <w:rPr>
          <w:rFonts w:ascii="Times New Roman" w:hAnsi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E8083D">
        <w:rPr>
          <w:rFonts w:ascii="Times New Roman" w:hAnsi="Times New Roman"/>
          <w:sz w:val="24"/>
          <w:szCs w:val="24"/>
        </w:rPr>
        <w:t xml:space="preserve">             </w:t>
      </w:r>
      <w:bookmarkStart w:id="0" w:name="_GoBack"/>
      <w:bookmarkEnd w:id="0"/>
      <w:r w:rsidR="00A67027">
        <w:rPr>
          <w:rFonts w:ascii="Times New Roman" w:hAnsi="Times New Roman"/>
          <w:sz w:val="24"/>
          <w:szCs w:val="24"/>
        </w:rPr>
        <w:t xml:space="preserve"> Директор МКОУ «СОШ №3 пос. </w:t>
      </w:r>
      <w:proofErr w:type="spellStart"/>
      <w:r w:rsidR="00A67027">
        <w:rPr>
          <w:rFonts w:ascii="Times New Roman" w:hAnsi="Times New Roman"/>
          <w:sz w:val="24"/>
          <w:szCs w:val="24"/>
        </w:rPr>
        <w:t>Мамедкала</w:t>
      </w:r>
      <w:proofErr w:type="spellEnd"/>
      <w:r w:rsidR="00A67027">
        <w:rPr>
          <w:rFonts w:ascii="Times New Roman" w:hAnsi="Times New Roman"/>
          <w:sz w:val="24"/>
          <w:szCs w:val="24"/>
        </w:rPr>
        <w:t>»</w:t>
      </w:r>
    </w:p>
    <w:p w:rsidR="00E8083D" w:rsidRDefault="00A67027" w:rsidP="00E808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   от «__»____2017</w:t>
      </w:r>
      <w:r w:rsidR="00E8083D">
        <w:rPr>
          <w:rFonts w:ascii="Times New Roman" w:hAnsi="Times New Roman"/>
          <w:sz w:val="24"/>
          <w:szCs w:val="24"/>
        </w:rPr>
        <w:t xml:space="preserve">г.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___________ М.П. </w:t>
      </w:r>
      <w:proofErr w:type="spellStart"/>
      <w:r>
        <w:rPr>
          <w:rFonts w:ascii="Times New Roman" w:hAnsi="Times New Roman"/>
          <w:sz w:val="24"/>
          <w:szCs w:val="24"/>
        </w:rPr>
        <w:t>Рабаданова</w:t>
      </w:r>
      <w:proofErr w:type="spellEnd"/>
    </w:p>
    <w:p w:rsidR="00E8083D" w:rsidRDefault="00E8083D" w:rsidP="00E808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A67027">
        <w:rPr>
          <w:rFonts w:ascii="Times New Roman" w:hAnsi="Times New Roman"/>
          <w:sz w:val="24"/>
          <w:szCs w:val="24"/>
        </w:rPr>
        <w:t xml:space="preserve">     Приказ № 142 от 01.09.2017</w:t>
      </w:r>
      <w:r>
        <w:rPr>
          <w:rFonts w:ascii="Times New Roman" w:hAnsi="Times New Roman"/>
          <w:sz w:val="24"/>
          <w:szCs w:val="24"/>
        </w:rPr>
        <w:t xml:space="preserve">г. </w:t>
      </w:r>
    </w:p>
    <w:p w:rsidR="00E8083D" w:rsidRDefault="00E8083D" w:rsidP="00E8083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E8083D" w:rsidRDefault="00E8083D" w:rsidP="00E8083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ПОЛОЖЕНИЕ </w:t>
      </w:r>
    </w:p>
    <w:p w:rsidR="00E8083D" w:rsidRDefault="00E8083D" w:rsidP="00E80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8"/>
          <w:szCs w:val="28"/>
        </w:rPr>
        <w:t>о Центре ученического самоуправления (ЦУС)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67027" w:rsidRPr="00A67027" w:rsidRDefault="00A67027" w:rsidP="00A670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7027">
        <w:rPr>
          <w:rFonts w:ascii="Times New Roman" w:hAnsi="Times New Roman"/>
          <w:b/>
          <w:sz w:val="24"/>
          <w:szCs w:val="24"/>
        </w:rPr>
        <w:t xml:space="preserve">Муниципальном  казенном общеобразовательном </w:t>
      </w:r>
      <w:proofErr w:type="gramStart"/>
      <w:r w:rsidRPr="00A67027">
        <w:rPr>
          <w:rFonts w:ascii="Times New Roman" w:hAnsi="Times New Roman"/>
          <w:b/>
          <w:sz w:val="24"/>
          <w:szCs w:val="24"/>
        </w:rPr>
        <w:t>учреждении</w:t>
      </w:r>
      <w:proofErr w:type="gramEnd"/>
    </w:p>
    <w:p w:rsidR="00A67027" w:rsidRPr="00A67027" w:rsidRDefault="00A67027" w:rsidP="00A670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7027">
        <w:rPr>
          <w:rFonts w:ascii="Times New Roman" w:hAnsi="Times New Roman"/>
          <w:b/>
          <w:sz w:val="24"/>
          <w:szCs w:val="24"/>
        </w:rPr>
        <w:t xml:space="preserve">«Средняя общеобразовательная школа №3 пос. </w:t>
      </w:r>
      <w:proofErr w:type="spellStart"/>
      <w:r w:rsidRPr="00A67027">
        <w:rPr>
          <w:rFonts w:ascii="Times New Roman" w:hAnsi="Times New Roman"/>
          <w:b/>
          <w:sz w:val="24"/>
          <w:szCs w:val="24"/>
        </w:rPr>
        <w:t>Мамедкала</w:t>
      </w:r>
      <w:proofErr w:type="spellEnd"/>
      <w:r w:rsidRPr="00A67027">
        <w:rPr>
          <w:rFonts w:ascii="Times New Roman" w:hAnsi="Times New Roman"/>
          <w:b/>
          <w:sz w:val="24"/>
          <w:szCs w:val="24"/>
        </w:rPr>
        <w:t>»</w:t>
      </w:r>
    </w:p>
    <w:p w:rsidR="00A67027" w:rsidRPr="00A67027" w:rsidRDefault="00A67027" w:rsidP="00A67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A67027">
        <w:rPr>
          <w:rFonts w:ascii="Times New Roman" w:hAnsi="Times New Roman"/>
          <w:b/>
          <w:sz w:val="24"/>
          <w:szCs w:val="24"/>
        </w:rPr>
        <w:t xml:space="preserve">(МКОУ «СОШ №3 пос. </w:t>
      </w:r>
      <w:proofErr w:type="spellStart"/>
      <w:r w:rsidRPr="00A67027">
        <w:rPr>
          <w:rFonts w:ascii="Times New Roman" w:hAnsi="Times New Roman"/>
          <w:b/>
          <w:sz w:val="24"/>
          <w:szCs w:val="24"/>
        </w:rPr>
        <w:t>Мамедкала</w:t>
      </w:r>
      <w:proofErr w:type="spellEnd"/>
      <w:proofErr w:type="gramEnd"/>
    </w:p>
    <w:p w:rsidR="00E8083D" w:rsidRDefault="00E8083D" w:rsidP="00E8083D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8083D" w:rsidRDefault="00E8083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Общие положения: 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1.1.Центр ученического самоуправления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 (ЦУС) состоит из обучающихся 5-11 классов и является общественной организацией инициативных и творческих обучающихся в школе, основанной на добровольном участии, согласии и сотрудничестве. </w:t>
      </w:r>
    </w:p>
    <w:p w:rsidR="00E8083D" w:rsidRDefault="00E8083D" w:rsidP="00E8083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ЦУС   действует в соответствии с Конвенцией «О правах ребенка», Федеральным законом об образовании в Российской Федерации № 273-ФЗ, 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Гражданским  кодексом РФ, Законом РФ от 22.08.2004 г .№ 122-Ф3 «О государственной поддержке молодежных и детских общественных объединений», Законом РФ № 124-Ф3 «Об основных гарантиях прав ребенка в Российской Федерации» от 24.07.1998 г., </w:t>
      </w:r>
      <w:r>
        <w:rPr>
          <w:rFonts w:ascii="Times New Roman" w:eastAsia="Calibri" w:hAnsi="Times New Roman"/>
          <w:sz w:val="24"/>
          <w:szCs w:val="24"/>
        </w:rPr>
        <w:t>Устава школы,  настоящего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положения.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1.3. Высшим органом ученического самоуправления является школьная ученическая конференция (представителей классных коллективов 5-11 классов).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1.4. Руководящим органом ЦУС является Совет старшеклассников, который действует в течение одного года.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1.5. Органы ученического самоуправления работают в тесном контакте с администрацией  и педагогическим коллективом школы, в соответствии с Уставом школы.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1.6. ЦУС  активно сотрудничает с государственными и общественными организациями села. 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1.7. ЦУС  участвует в планировании и организации внеклассной и внешкольной работы </w:t>
      </w:r>
      <w:proofErr w:type="gramStart"/>
      <w:r>
        <w:rPr>
          <w:rFonts w:ascii="Times New Roman" w:eastAsia="Calibri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. 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1.8. Выборы в актив ЦУС   проводятся ежегодно в начале учебного года из числа представителей обучающихся 9-11классов, имеющих желание работать и быть в центре школьной жизни. 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1.9. ЦУС  организует свою работу под руководством заместителя директора по воспитательной работе и педагога-организатора. </w:t>
      </w:r>
    </w:p>
    <w:p w:rsidR="00E8083D" w:rsidRDefault="00E8083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</w:t>
      </w:r>
      <w:r>
        <w:rPr>
          <w:rFonts w:ascii="Times New Roman" w:eastAsia="Calibri" w:hAnsi="Times New Roman"/>
          <w:b/>
          <w:bCs/>
          <w:sz w:val="24"/>
          <w:szCs w:val="24"/>
        </w:rPr>
        <w:t>Задачи  Центра ученического Самоуправления</w:t>
      </w:r>
      <w:proofErr w:type="gramStart"/>
      <w:r>
        <w:rPr>
          <w:rFonts w:ascii="Times New Roman" w:eastAsia="Calibri" w:hAnsi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E8083D" w:rsidRDefault="00E8083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-содействовать сплочению классных коллективов;</w:t>
      </w:r>
    </w:p>
    <w:p w:rsidR="00E8083D" w:rsidRDefault="00E8083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-создать условия для самореализации личности и сотрудничества детей и взрослых;</w:t>
      </w:r>
    </w:p>
    <w:p w:rsidR="00E8083D" w:rsidRDefault="00E8083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-сделать школьную жизнь интересной и веселой;</w:t>
      </w:r>
    </w:p>
    <w:p w:rsidR="00E8083D" w:rsidRDefault="00E8083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совершенствовать культуры общения и культуры поведения.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3. Принципы ЦУС</w:t>
      </w:r>
      <w:proofErr w:type="gramStart"/>
      <w:r>
        <w:rPr>
          <w:rFonts w:ascii="Times New Roman" w:eastAsia="Calibri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E8083D" w:rsidRDefault="00E8083D" w:rsidP="00E8083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-добровольность вступления и участие детей в соответствии с их интересами и способностями;</w:t>
      </w:r>
    </w:p>
    <w:p w:rsidR="00E8083D" w:rsidRDefault="00E8083D" w:rsidP="00E8083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равноправие всех членов в органах ученического самоуправления;</w:t>
      </w:r>
    </w:p>
    <w:p w:rsidR="00E8083D" w:rsidRDefault="00E8083D" w:rsidP="00E8083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широкая гласность и открытость в деятельность органов ЦУС;</w:t>
      </w:r>
    </w:p>
    <w:p w:rsidR="00E8083D" w:rsidRDefault="00E8083D" w:rsidP="00E8083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- сочетание романтики и игры с опорой на духовные ценности: добро, истину, красоту.</w:t>
      </w:r>
      <w:r>
        <w:rPr>
          <w:rFonts w:ascii="Times New Roman" w:eastAsia="Calibri" w:hAnsi="Times New Roman"/>
          <w:b/>
          <w:bCs/>
          <w:sz w:val="24"/>
          <w:szCs w:val="24"/>
        </w:rPr>
        <w:br/>
        <w:t>3. Организация работы Совета старшеклассников.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3.1.Президент Совета старшеклассников координирует работу отделов, ведет заседания Совета старшеклассников.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>3.2.Президент Совета старшеклассников выбирается из членов Совета тайным голосованием.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>3.3.Секретарь Совета старшеклассников  отвечает за документацию Совета и ведет протокол каждого заседания Совета старшеклассников.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>3.4. Работа Совета старшеклассников организуется на основе планирования и текущих дел.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3.5. Совет старшеклассников часть работы осуществляет на заседаниях Совета.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3.6. На заседаниях Совета старшеклассников анализируется каждое КТД, проведенное членами Совета старшеклассников в школе и вне ее. </w:t>
      </w:r>
      <w:r>
        <w:br/>
      </w:r>
      <w:r>
        <w:rPr>
          <w:b/>
          <w:bCs/>
        </w:rPr>
        <w:t>4. Документация и отчетность Совета старшеклассников.</w:t>
      </w:r>
      <w:r>
        <w:t xml:space="preserve">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4.1. Заседания Совета старшеклассников протоколируются.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4.2. План работы Совета старшеклассников составляется на весь учебный год, исходя из плана воспитательной работы школы. </w:t>
      </w:r>
    </w:p>
    <w:p w:rsidR="00E8083D" w:rsidRDefault="00E8083D" w:rsidP="00E8083D">
      <w:pPr>
        <w:pStyle w:val="a3"/>
        <w:spacing w:before="0" w:beforeAutospacing="0" w:after="0" w:afterAutospacing="0"/>
        <w:jc w:val="both"/>
        <w:rPr>
          <w:b/>
          <w:bCs/>
        </w:rPr>
      </w:pPr>
      <w:r>
        <w:t xml:space="preserve">4.3.Анализ деятельности Совета старшеклассников представляется заместителю директора по воспитательной работе в конце учебного года. </w:t>
      </w:r>
      <w:r>
        <w:br/>
      </w:r>
      <w:r>
        <w:rPr>
          <w:b/>
          <w:bCs/>
        </w:rPr>
        <w:t>5. Права и обязанности членов Совета старшеклассников.</w:t>
      </w:r>
    </w:p>
    <w:p w:rsidR="00E8083D" w:rsidRDefault="00E8083D" w:rsidP="00E8083D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5.1.Члены Совета старшеклассников обязаны: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-принимать активное участие в деятельности Совета;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-быть опорой администрации школы, организаторов детского коллектива, классных руководителей во всех делах школы и класса;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- доводить до сведения учителей и обучающихся решения Совета старшеклассников. </w:t>
      </w:r>
    </w:p>
    <w:p w:rsidR="00E8083D" w:rsidRDefault="00E8083D" w:rsidP="00E8083D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5.2.Члены Совета старшеклассников имеют право: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- принимать активное участие в планировании воспитательной работы школы, на своих заседаниях обсуждать и утверждать планы подготовки и проведения мероприятий в школе;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-иметь свой орган печати (пресс-центр), свою эмблему (значок) и девиз;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>-слушать отчеты о работе своих секторов отделов и принимать по ним необходимые решения;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-ходатайствовать о поощрении или наказании </w:t>
      </w:r>
      <w:proofErr w:type="gramStart"/>
      <w:r>
        <w:t>обучающихся</w:t>
      </w:r>
      <w:proofErr w:type="gramEnd"/>
      <w:r>
        <w:t xml:space="preserve">  школы перед педагогическим советом и Управляющим советом.</w:t>
      </w:r>
    </w:p>
    <w:p w:rsidR="00E8083D" w:rsidRDefault="00E8083D" w:rsidP="00E8083D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4"/>
          <w:color w:val="333333"/>
        </w:rPr>
      </w:pPr>
    </w:p>
    <w:p w:rsidR="00E8083D" w:rsidRDefault="00E8083D" w:rsidP="00E8083D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4"/>
          <w:rFonts w:ascii="Helvetica" w:hAnsi="Helvetica" w:cs="Helvetica"/>
          <w:color w:val="333333"/>
          <w:sz w:val="20"/>
          <w:szCs w:val="20"/>
        </w:rPr>
      </w:pPr>
    </w:p>
    <w:p w:rsidR="00E8083D" w:rsidRDefault="00E8083D" w:rsidP="00E8083D"/>
    <w:p w:rsidR="00F472B5" w:rsidRDefault="00F472B5"/>
    <w:sectPr w:rsidR="00F4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30"/>
    <w:rsid w:val="00140D30"/>
    <w:rsid w:val="002C2EE4"/>
    <w:rsid w:val="00A67027"/>
    <w:rsid w:val="00E8083D"/>
    <w:rsid w:val="00F4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8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8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E808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8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8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E80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cp:lastPrinted>2017-10-08T08:43:00Z</cp:lastPrinted>
  <dcterms:created xsi:type="dcterms:W3CDTF">2017-10-08T08:22:00Z</dcterms:created>
  <dcterms:modified xsi:type="dcterms:W3CDTF">2017-10-08T08:43:00Z</dcterms:modified>
</cp:coreProperties>
</file>