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7D8" w:rsidRDefault="00D917D8" w:rsidP="00D917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952500"/>
            <wp:effectExtent l="0" t="0" r="9525" b="0"/>
            <wp:docPr id="1" name="Рисунок 1" descr="Описание: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earc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D8" w:rsidRDefault="00D917D8" w:rsidP="00D917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МИНИСТЕРСТР ОБРАЗОВАНИЯ И НАУКИ</w:t>
      </w:r>
    </w:p>
    <w:p w:rsidR="00D917D8" w:rsidRDefault="00D917D8" w:rsidP="00D917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D917D8" w:rsidRDefault="00D917D8" w:rsidP="00D917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917D8" w:rsidRDefault="00D917D8" w:rsidP="00D917D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 посёлка МАМЕДКАЛА»</w:t>
      </w:r>
    </w:p>
    <w:p w:rsidR="00D917D8" w:rsidRDefault="00D917D8" w:rsidP="00D91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Дербентский район,                            тел. +7 988 298 22 03</w:t>
      </w:r>
    </w:p>
    <w:p w:rsidR="00D917D8" w:rsidRDefault="00D917D8" w:rsidP="00D91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Свердлова,1 «ш»,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/и 368621                эл. адрес: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duzshkola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917D8" w:rsidRDefault="00D917D8" w:rsidP="00052FDE">
      <w:pPr>
        <w:rPr>
          <w:rFonts w:ascii="Times New Roman" w:hAnsi="Times New Roman" w:cs="Times New Roman"/>
          <w:b/>
          <w:sz w:val="48"/>
          <w:szCs w:val="48"/>
        </w:rPr>
      </w:pPr>
    </w:p>
    <w:p w:rsidR="00D917D8" w:rsidRDefault="00D917D8" w:rsidP="00D917D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ПРИКАЗ</w:t>
      </w:r>
    </w:p>
    <w:p w:rsidR="00D917D8" w:rsidRDefault="00052FDE" w:rsidP="00D917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26 апреля 2021</w:t>
      </w:r>
      <w:r w:rsidR="00D917D8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917D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16/2</w:t>
      </w:r>
    </w:p>
    <w:p w:rsidR="005C0292" w:rsidRPr="00052FDE" w:rsidRDefault="005C0292" w:rsidP="005C0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052FDE">
        <w:rPr>
          <w:rFonts w:ascii="Times New Roman" w:eastAsia="Times New Roman" w:hAnsi="Times New Roman" w:cs="Times New Roman"/>
          <w:b/>
          <w:bCs/>
          <w:color w:val="000000"/>
        </w:rPr>
        <w:t>О нерабочих днях с 4 по 7 мая 2021 года</w:t>
      </w:r>
    </w:p>
    <w:p w:rsidR="005C0292" w:rsidRPr="005C0292" w:rsidRDefault="005C0292" w:rsidP="005C0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В соответствии с указом Президента РФ от 23.04.2021</w:t>
      </w: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>№ 242 «Об установлении на территории Российской Федерации нерабочих дней в мае 2021 года»</w:t>
      </w:r>
    </w:p>
    <w:p w:rsidR="005C0292" w:rsidRPr="005C0292" w:rsidRDefault="005C0292" w:rsidP="005C0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5C0292" w:rsidRPr="005C0292" w:rsidRDefault="005C0292" w:rsidP="005C0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>1. Считать</w:t>
      </w:r>
      <w:r w:rsidR="00052F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>3, 4, 5, 6, 7, 8 мая 2021 года нерабочими днями.</w:t>
      </w:r>
    </w:p>
    <w:p w:rsidR="005C0292" w:rsidRPr="005C0292" w:rsidRDefault="005C0292" w:rsidP="005C0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Заместителю </w:t>
      </w:r>
      <w:r w:rsidR="00052FDE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 по УВР Султанову З.И</w:t>
      </w: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>. внести изменения в годовой календарный учебный график на 2020-2021 учебный год согласно настоящему приказу в срок до 28 апреля 2021 года.</w:t>
      </w:r>
    </w:p>
    <w:p w:rsidR="005C0292" w:rsidRPr="005C0292" w:rsidRDefault="005C0292" w:rsidP="005C0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>3. Бухгалтерии при расчете заработной платы за май 2021 года сохранить за работниками заработную плату за3, 4, 5, 6, 7, 8  мая 2021 года.</w:t>
      </w:r>
    </w:p>
    <w:p w:rsidR="005C0292" w:rsidRPr="005C0292" w:rsidRDefault="005C0292" w:rsidP="005C0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052F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специалисту ИКТ </w:t>
      </w:r>
      <w:proofErr w:type="spellStart"/>
      <w:r w:rsidR="00052FDE">
        <w:rPr>
          <w:rFonts w:ascii="Times New Roman" w:eastAsia="Times New Roman" w:hAnsi="Times New Roman" w:cs="Times New Roman"/>
          <w:color w:val="000000"/>
          <w:sz w:val="24"/>
          <w:szCs w:val="24"/>
        </w:rPr>
        <w:t>Лабазановой</w:t>
      </w:r>
      <w:proofErr w:type="spellEnd"/>
      <w:r w:rsidR="00052F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З.Н.</w:t>
      </w: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ознакомить с настоящим приказом всех работников образовательной организации</w:t>
      </w: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>в срок до 29 апреля 2021 года.</w:t>
      </w:r>
    </w:p>
    <w:p w:rsidR="005C0292" w:rsidRPr="005C0292" w:rsidRDefault="005C0292" w:rsidP="005C0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="00052FDE">
        <w:rPr>
          <w:rFonts w:ascii="Times New Roman" w:eastAsia="Times New Roman" w:hAnsi="Times New Roman" w:cs="Times New Roman"/>
          <w:color w:val="000000"/>
          <w:sz w:val="24"/>
          <w:szCs w:val="24"/>
        </w:rPr>
        <w:t>Рамазанову</w:t>
      </w:r>
      <w:proofErr w:type="spellEnd"/>
      <w:r w:rsidR="00052F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З.Г.</w:t>
      </w: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данный приказ на официальном сайте школы 27.04.2021 г.</w:t>
      </w:r>
    </w:p>
    <w:p w:rsidR="005C0292" w:rsidRPr="005C0292" w:rsidRDefault="005C0292" w:rsidP="005C0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92">
        <w:rPr>
          <w:rFonts w:ascii="Times New Roman" w:eastAsia="Times New Roman" w:hAnsi="Times New Roman" w:cs="Times New Roman"/>
          <w:color w:val="000000"/>
          <w:sz w:val="24"/>
          <w:szCs w:val="24"/>
        </w:rPr>
        <w:t>6. Контроль исполнения настоящего приказа оставляю за собой.</w:t>
      </w:r>
    </w:p>
    <w:p w:rsidR="005C0292" w:rsidRPr="005C0292" w:rsidRDefault="005C0292" w:rsidP="005C0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717" w:type="dxa"/>
        <w:tblLook w:val="0600" w:firstRow="0" w:lastRow="0" w:firstColumn="0" w:lastColumn="0" w:noHBand="1" w:noVBand="1"/>
      </w:tblPr>
      <w:tblGrid>
        <w:gridCol w:w="6635"/>
        <w:gridCol w:w="3082"/>
      </w:tblGrid>
      <w:tr w:rsidR="005C0292" w:rsidRPr="005C0292" w:rsidTr="005C0292">
        <w:trPr>
          <w:trHeight w:val="310"/>
        </w:trPr>
        <w:tc>
          <w:tcPr>
            <w:tcW w:w="66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292" w:rsidRPr="005C0292" w:rsidRDefault="005C0292" w:rsidP="005C02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C0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308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292" w:rsidRPr="005C0292" w:rsidRDefault="00052FDE" w:rsidP="005C02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Рабаданова</w:t>
            </w:r>
            <w:proofErr w:type="spellEnd"/>
          </w:p>
        </w:tc>
      </w:tr>
    </w:tbl>
    <w:p w:rsidR="00367EE3" w:rsidRPr="00052FDE" w:rsidRDefault="00052FDE" w:rsidP="00052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ознакомлен</w:t>
      </w:r>
      <w:r w:rsidR="005C0292" w:rsidRPr="005C02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sectPr w:rsidR="00367EE3" w:rsidRPr="0005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1D"/>
    <w:rsid w:val="00052FDE"/>
    <w:rsid w:val="00367EE3"/>
    <w:rsid w:val="005C0292"/>
    <w:rsid w:val="0096121D"/>
    <w:rsid w:val="00D9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7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1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7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1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uz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2021-04-28T03:20:00Z</dcterms:created>
  <dcterms:modified xsi:type="dcterms:W3CDTF">2021-04-28T03:46:00Z</dcterms:modified>
</cp:coreProperties>
</file>