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462" w:rsidRPr="00BC3F24" w:rsidRDefault="00222462" w:rsidP="002224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5"/>
          <w:szCs w:val="45"/>
          <w:lang w:eastAsia="ru-RU"/>
        </w:rPr>
      </w:pPr>
      <w:r w:rsidRPr="00BC3F24">
        <w:rPr>
          <w:rFonts w:ascii="Times New Roman" w:eastAsia="Times New Roman" w:hAnsi="Times New Roman" w:cs="Times New Roman"/>
          <w:b/>
          <w:bCs/>
          <w:color w:val="000000"/>
          <w:kern w:val="36"/>
          <w:sz w:val="45"/>
          <w:szCs w:val="45"/>
          <w:lang w:eastAsia="ru-RU"/>
        </w:rPr>
        <w:t>Тест школьной тревожности Филипса</w:t>
      </w:r>
    </w:p>
    <w:p w:rsidR="00222462" w:rsidRPr="00BC3F24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3F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 методика поможет вам определить уровень и характер тревожности у детей младшего и среднего школьного возраста.</w:t>
      </w:r>
    </w:p>
    <w:p w:rsidR="00222462" w:rsidRPr="00BC3F24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C3F24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Школьная тревожность – это самое широкое понятие, включающее различные аспекты устойчивого школьного эмоционального неблагополучия. Она выражается в волнении, повышенном беспокойстве в учебных ситуациях, в классе, в ожидании плохого отношения к себе, отрицательной оценки со стороны педагогов, сверстников. Ребенок постоянно чувствует собственную неадекватность, неполноценность, не уверен в правильности своего поведения.</w:t>
      </w:r>
    </w:p>
    <w:p w:rsidR="00222462" w:rsidRPr="00E2037B" w:rsidRDefault="00222462" w:rsidP="0022246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Инструкция.</w:t>
      </w: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Ребята, сейчас Вам будет предложен опросник, который состоит из вопросов о том, как Вы себя чувствуете в школе. Старайтесь отвечать искренне и правдиво, здесь нет верных или неверных, хороших или плохих ответов. Над вопросами долго не задумывайтесь. Отвечая на вопрос, записывайте его номер и ответ "+", если Вы согласны с ним, или "-", если не согласны.</w:t>
      </w:r>
      <w:bookmarkStart w:id="0" w:name="_GoBack"/>
      <w:bookmarkEnd w:id="0"/>
    </w:p>
    <w:p w:rsidR="00222462" w:rsidRPr="00E2037B" w:rsidRDefault="00222462" w:rsidP="0022246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Опросник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Трудно ли тебе держаться на одном уровне со всем классом?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Волнуешься ли ты, когда учитель говорит, что собирается проверить, насколько ты знаешь материал?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Трудно ли тебе работать в классе так, как этого хочет учитель?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Снится ли тебе временами, что учитель в ярости от того, что ты не знаешь урок?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Случалось ли, что кто-нибудь из твоего класса бил или ударял тебя?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ли тебе хочется, чтобы учитель не торопился при объяснении нового материала, пока ты не поймешь, что он говорит?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Сильно ли ты волнуешься при ответе или выполнении задания?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Случается ли с тобой, что ты боишься высказываться на уроке, потому что боишься сделать глупую ошибку?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Дрожат ли у тебя колени, когда тебя вызывают отвечать?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ли твои одноклассники смеются над тобой, когда вы играете в разные игры?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Случается ли, что тебе ставят более низкую оценку, чем ты ожидал?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Волнует ли тебя вопрос о том, не оставят ли тебя на второй год?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Стараешься ли ты избегать игр, в которых делается выбор, потому что тебя, как правило, не выбирают?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Бывает ли временами, что ты весь дрожишь, когда тебя вызывают отвечать?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ли у тебя возникает ощущение, что никто из твоих одноклассников не хочет делать то, чего хочешь ты?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Сильно ли ты волнуешься перед тем, как начать выполнять задание?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Трудно ли тебе получать такие отметки, каких ждут от тебя родители?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Боишься ли ты временами, что тебе станет дурно в классе?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Будут ли твои одноклассники смеяться над тобой, ли ты сделаешь ошибку при ответе?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Похож ли ты на своих одноклассников?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Выполнив задание, беспокоишься ли ты о том, хорошо ли с ним справился?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ты работаешь в классе, уверен ли ты в том, что все хорошо запомнишь?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Снится ли тебе иногда, что ты в школе и не можешь ответить на вопрос учителя?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Верно ли, что большинство ребят относится к тебе по-дружески?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Работаешь ли ты более усердно, если знаешь, что результаты твоей работы будут сравниваться в классе с результатами твоих одноклассников?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ли ты мечтаешь о том, чтобы поменьше волноваться, когда тебя спрашивают?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Боишься ли ты временами вступать в спор?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Чувствуешь ли ты, что твое сердце начинает сильно биться, когда учитель говорит, что собирается проверить твою готовность к уроку?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ты получаешь хорошие отметки, думает ли кто-нибудь из твоих друзей, что ты хочешь выслужиться?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Хорошо ли ты себя чувствуешь с теми из твоих одноклассников, к которым ребята относятся с особым вниманием?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Бывает ли, что некоторые ребята в классе говорят что-то, что тебя задевает?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ты думаешь, теряют ли расположение те из учеников, которые не справляются с учебой?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Похоже ли на то, что большинство твоих одноклассников не обращают на тебя внимание?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ли ты боишься выглядеть нелепо?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Доволен ли ты тем, как к тебе относятся учителя?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Помогает ли твоя мама в организации вечеров, как другие мамы твоих одноклассников?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Волновало ли тебя когда-нибудь, что думают о тебе окружающие?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Надеешься ли ты в будущем учиться лучше, чем раньше?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Считаешь ли ты, что одеваешься в школу так же хорошо, как и твои одноклассники?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ли ты задумываешься, отвечая на уроке, что думают о тебе в это время другие?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Обладают ли способные ученики какими-то особыми правами, которых нет у других ребят в классе?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Злятся ли некоторые из твоих одноклассников, когда тебе удается быть лучше их?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Доволен ли ты тем, как к тебе относятся одноклассники?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Хорошо ли ты себя чувствуешь, когда остаешься один на один с учителем?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Высмеивают ли временами твои одноклассники твою внешность и поведение?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Думаешь ли ты, что беспокоишься о своих школьных делах больше, чем другие ребята?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ты не можешь ответить, когда тебя спрашивают, чувствуешь ли ты, что вот-вот расплачешься?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Когда вечером ты лежишь в постели, думаешь ли ты временами с беспокойством о том, что будет завтра в школе?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Работая над трудным заданием, чувствуешь ли ты порой, что совершенно забыл вещи, которые хорошо знал раньше?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Дрожит ли слегка твоя рука, когда ты работаешь над заданием?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Чувствуешь ли ты, что начинаешь нервничать, когда учитель говорит, что собирается дать классу задание?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Пугает ли тебя проверка твоих знаний в школе?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учитель говорит, что собирается дать классу задание, чувствуешь ли ты страх, что не справишься с ним?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Снилось ли тебе временами, что твои одноклассники могут сделать то, чего не можешь ты?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учитель объясняет материал, кажется ли тебе, что твои одноклассники понимают его лучше, чем ты?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Беспокоишься ли ты по дороге в школу, что учитель может дать классу проверочную работу?</w:t>
      </w:r>
    </w:p>
    <w:p w:rsidR="00222462" w:rsidRPr="00E2037B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ты выполняешь задание, чувствуешь ли ты обычно, что делаешь это плохо?</w:t>
      </w:r>
    </w:p>
    <w:p w:rsidR="00222462" w:rsidRDefault="00222462" w:rsidP="0022246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Дрожит ли слегка твоя рука, когда учитель просит сделать задание на доске перед всем классом?</w:t>
      </w: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Pr="00E2037B" w:rsidRDefault="00222462" w:rsidP="00222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Pr="00E2037B" w:rsidRDefault="00222462" w:rsidP="0022246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Обработка результатов и интерпретация</w:t>
      </w:r>
    </w:p>
    <w:p w:rsidR="00222462" w:rsidRPr="00E2037B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Ответы, не совпадающие с ключом, свидетельствуют о наличии у ребенка проявлений тревожности. При обработке результатов подсчитывается:</w:t>
      </w:r>
    </w:p>
    <w:p w:rsidR="00222462" w:rsidRPr="00E2037B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Общее число несовпадений по всему тесту: если она больше 50%, можно говорить о повышенной тревожности ребенка, если более 75% от общего числа вопросов теста - о высокой тревожности.</w:t>
      </w:r>
    </w:p>
    <w:p w:rsidR="00222462" w:rsidRPr="00E2037B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Число совпадений по каждому из 8 факторов, выделяемых в тесте. Уровень тревожности определяется по той же схеме, что и в первом случае.</w:t>
      </w:r>
    </w:p>
    <w:p w:rsidR="00222462" w:rsidRPr="00E2037B" w:rsidRDefault="00222462" w:rsidP="0022246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Ключ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0"/>
        <w:gridCol w:w="556"/>
        <w:gridCol w:w="556"/>
        <w:gridCol w:w="556"/>
        <w:gridCol w:w="556"/>
        <w:gridCol w:w="500"/>
      </w:tblGrid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51 -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52 -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53 -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54 -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55 -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56 -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57 -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58 -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49 -</w:t>
            </w:r>
          </w:p>
        </w:tc>
        <w:tc>
          <w:tcPr>
            <w:tcW w:w="0" w:type="auto"/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50 -</w:t>
            </w:r>
          </w:p>
        </w:tc>
        <w:tc>
          <w:tcPr>
            <w:tcW w:w="0" w:type="auto"/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2462" w:rsidRPr="00E2037B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Содержательная характеристика каждого синдрома (фактора).</w:t>
      </w:r>
    </w:p>
    <w:p w:rsidR="00222462" w:rsidRPr="00E2037B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Общая тревожность в школе - общее эмоциональное состояние ребенка, связанное с различными формами его включения в жизнь школы.</w:t>
      </w:r>
    </w:p>
    <w:p w:rsidR="00222462" w:rsidRPr="00E2037B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Переживания социального стресса – эмоциональное состояние ребенка, на фоне которого развиваются его социальные контакты (прежде всего - со сверстниками).</w:t>
      </w:r>
    </w:p>
    <w:p w:rsidR="00222462" w:rsidRPr="00E2037B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Фрустрация потребности в достижении успеха - неблагоприятный психический фон, не позволяющий ребенку развивать свои потребности в успехе, достижении высокого результата и т. д.</w:t>
      </w:r>
    </w:p>
    <w:p w:rsidR="00222462" w:rsidRPr="00E2037B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Страх самовыражения -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</w:p>
    <w:p w:rsidR="00222462" w:rsidRPr="00E2037B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Страх ситуации проверки знаний - негативное отношение и переживание тревоги в ситуациях проверки (особенно - публичной) знаний, достижений, возможностей.</w:t>
      </w:r>
    </w:p>
    <w:p w:rsidR="00222462" w:rsidRPr="00E2037B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Страх </w:t>
      </w:r>
      <w:proofErr w:type="spellStart"/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несоответствовать</w:t>
      </w:r>
      <w:proofErr w:type="spellEnd"/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ожиданиям окружающих - ориентация на значимость других в оценке своих результатов, поступков, и мыслей, тревога по поводу оценок, даваемых окружающим, ожидание негативных оценок.</w:t>
      </w:r>
    </w:p>
    <w:p w:rsidR="00222462" w:rsidRPr="00E2037B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Низкая физиологическая сопротивляемость стрессу - особенности психофизиологической организации, снижающие приспособляемость ребенка к ситуациям </w:t>
      </w:r>
      <w:proofErr w:type="spellStart"/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стрессогенного</w:t>
      </w:r>
      <w:proofErr w:type="spellEnd"/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характера, повышающие вероятность неадекватного, деструктивного реагирования на тревожный фактор среды.</w:t>
      </w:r>
    </w:p>
    <w:p w:rsidR="00222462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03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Проблемы и страхи в отношениях с учителями - общий негативный эмоциональный фон отношений со взрослыми в школе, снижающий успешность обучения ребенка.</w:t>
      </w:r>
    </w:p>
    <w:p w:rsidR="00222462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2462" w:rsidRPr="00E2037B" w:rsidRDefault="00222462" w:rsidP="002224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64"/>
        <w:gridCol w:w="7504"/>
      </w:tblGrid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вопросов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Общая тревожность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3, 7, 12, 16, 21, 23, 26, 28, 46, 47, 48, 49, 50, 51, 52, 53, 54, 55, 56, 57, 58;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сумма = 22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Переживание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стресса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10, 15, 20, 24, 30, 33, 36, 39, 42, 44;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сумма = 11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Фрустрация потребности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достижение успеха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3, 6, 11, 17, 19, 25, 29, 32, 35, 38, 41, 43;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сумма = 13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Страх самовыражения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 31, 34, 37, 40, 45;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сумма = 6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Страх ситуации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проверки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7, 12, 16, 21, 26;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сумма = 6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Страх не соответствовать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ожиданиям окружающих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8, 13, 17, 22;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сумма = 5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Низкая физиологическая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сопротивляемость стрессу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14, 18, 23, 28;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сумма = 5</w:t>
            </w:r>
          </w:p>
        </w:tc>
      </w:tr>
      <w:tr w:rsidR="00222462" w:rsidRPr="00E2037B" w:rsidTr="00B9454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Проблемы и страхи 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отношениях с учителями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462" w:rsidRPr="00E2037B" w:rsidRDefault="00222462" w:rsidP="00B9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6, 11, 32, 35, 41, 44, 47;</w:t>
            </w:r>
            <w:r w:rsidRPr="00E2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сумма = 8</w:t>
            </w:r>
          </w:p>
        </w:tc>
      </w:tr>
    </w:tbl>
    <w:p w:rsidR="00222462" w:rsidRDefault="00222462" w:rsidP="00222462">
      <w:r w:rsidRPr="00E2037B">
        <w:rPr>
          <w:rFonts w:ascii="Verdana" w:eastAsia="Times New Roman" w:hAnsi="Verdana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C56A01" w:rsidRDefault="00C56A01"/>
    <w:sectPr w:rsidR="00C56A01" w:rsidSect="00E2037B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A6569"/>
    <w:multiLevelType w:val="multilevel"/>
    <w:tmpl w:val="735AD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0BE"/>
    <w:rsid w:val="00222462"/>
    <w:rsid w:val="00BC3F24"/>
    <w:rsid w:val="00C200BE"/>
    <w:rsid w:val="00C5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1278</Words>
  <Characters>7287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2021-03-01T15:24:00Z</dcterms:created>
  <dcterms:modified xsi:type="dcterms:W3CDTF">2021-03-17T16:27:00Z</dcterms:modified>
</cp:coreProperties>
</file>