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80" w:rsidRPr="00297A80" w:rsidRDefault="00297A80" w:rsidP="00297A80">
      <w:pPr>
        <w:widowControl w:val="0"/>
        <w:spacing w:after="0" w:line="341" w:lineRule="exact"/>
        <w:ind w:left="80" w:righ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en-US"/>
        </w:rPr>
      </w:pPr>
      <w:r w:rsidRPr="00297A80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en-US"/>
        </w:rPr>
        <w:t xml:space="preserve">Муниципальное казенное общеобразовательное учреждение </w:t>
      </w:r>
    </w:p>
    <w:p w:rsidR="00297A80" w:rsidRPr="00297A80" w:rsidRDefault="00297A80" w:rsidP="00297A80">
      <w:pPr>
        <w:widowControl w:val="0"/>
        <w:spacing w:after="0" w:line="341" w:lineRule="exact"/>
        <w:ind w:left="80" w:righ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en-US"/>
        </w:rPr>
      </w:pPr>
      <w:r w:rsidRPr="00297A80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en-US"/>
        </w:rPr>
        <w:t>Мамедкалинская средняя общеобразовательная школа№3</w:t>
      </w:r>
    </w:p>
    <w:tbl>
      <w:tblPr>
        <w:tblStyle w:val="12"/>
        <w:tblpPr w:leftFromText="180" w:rightFromText="180" w:vertAnchor="text" w:horzAnchor="margin" w:tblpXSpec="center" w:tblpY="207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369"/>
        <w:gridCol w:w="3402"/>
      </w:tblGrid>
      <w:tr w:rsidR="00297A80" w:rsidRPr="00297A80" w:rsidTr="005853E9">
        <w:trPr>
          <w:cantSplit/>
          <w:trHeight w:val="2242"/>
        </w:trPr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A80" w:rsidRPr="00297A80" w:rsidRDefault="00297A80" w:rsidP="00297A80">
            <w:pPr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УТВЕРЖДАЮ</w:t>
            </w:r>
          </w:p>
          <w:p w:rsidR="00297A80" w:rsidRPr="00297A80" w:rsidRDefault="00297A80" w:rsidP="00297A80">
            <w:pPr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Директор МКОУ «СОШ №3 пос. Мамедкала»</w:t>
            </w:r>
          </w:p>
          <w:p w:rsidR="00297A80" w:rsidRPr="00297A80" w:rsidRDefault="00297A80" w:rsidP="00297A80">
            <w:pPr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_______Рабаданова М.П</w:t>
            </w:r>
          </w:p>
          <w:p w:rsidR="00297A80" w:rsidRPr="00297A80" w:rsidRDefault="00297A80" w:rsidP="00297A80">
            <w:pPr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ind w:hanging="2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СОГЛАСОВАНО</w:t>
            </w:r>
          </w:p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ind w:hanging="2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Зам.дир.по  УВР</w:t>
            </w:r>
          </w:p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___________ /Султанов З.Э/</w:t>
            </w:r>
          </w:p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РАССМОТРЕНО</w:t>
            </w:r>
          </w:p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на заседании МО кл. рук.</w:t>
            </w:r>
          </w:p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Протокол №</w:t>
            </w:r>
            <w:r w:rsidRPr="00297A80">
              <w:rPr>
                <w:rFonts w:ascii="Calibri" w:eastAsia="Calibri" w:hAnsi="Calibri" w:cs="Times New Roman"/>
                <w:sz w:val="20"/>
              </w:rPr>
              <w:softHyphen/>
            </w:r>
            <w:r w:rsidRPr="00297A80">
              <w:rPr>
                <w:rFonts w:ascii="Calibri" w:eastAsia="Calibri" w:hAnsi="Calibri" w:cs="Times New Roman"/>
                <w:sz w:val="20"/>
              </w:rPr>
              <w:softHyphen/>
            </w:r>
            <w:r w:rsidRPr="00297A80">
              <w:rPr>
                <w:rFonts w:ascii="Calibri" w:eastAsia="Calibri" w:hAnsi="Calibri" w:cs="Times New Roman"/>
                <w:sz w:val="20"/>
              </w:rPr>
              <w:softHyphen/>
              <w:t>___</w:t>
            </w:r>
          </w:p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«__» сентябрь 2019 г.</w:t>
            </w:r>
          </w:p>
          <w:p w:rsidR="00297A80" w:rsidRPr="00297A80" w:rsidRDefault="00297A80" w:rsidP="00297A80">
            <w:pPr>
              <w:tabs>
                <w:tab w:val="left" w:pos="9288"/>
              </w:tabs>
              <w:spacing w:line="36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297A80">
              <w:rPr>
                <w:rFonts w:ascii="Calibri" w:eastAsia="Calibri" w:hAnsi="Calibri" w:cs="Times New Roman"/>
                <w:sz w:val="20"/>
              </w:rPr>
              <w:t>________/Сардарова Г.Х/</w:t>
            </w:r>
          </w:p>
        </w:tc>
      </w:tr>
    </w:tbl>
    <w:p w:rsidR="00D44B20" w:rsidRPr="005A4F0F" w:rsidRDefault="00D44B20" w:rsidP="00D4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B20" w:rsidRPr="005A4F0F" w:rsidRDefault="00D44B20" w:rsidP="00D4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B20" w:rsidRPr="005A4F0F" w:rsidRDefault="00D44B20" w:rsidP="00D44B2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A4F0F">
        <w:rPr>
          <w:rFonts w:ascii="Times New Roman" w:hAnsi="Times New Roman" w:cs="Times New Roman"/>
          <w:b/>
          <w:sz w:val="56"/>
          <w:szCs w:val="56"/>
        </w:rPr>
        <w:t xml:space="preserve">РАБОЧАЯ ПРОГРАММА </w:t>
      </w:r>
    </w:p>
    <w:p w:rsidR="00D44B20" w:rsidRPr="005A4F0F" w:rsidRDefault="00D44B20" w:rsidP="00D44B2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A4F0F">
        <w:rPr>
          <w:rFonts w:ascii="Times New Roman" w:hAnsi="Times New Roman" w:cs="Times New Roman"/>
          <w:b/>
          <w:sz w:val="48"/>
          <w:szCs w:val="48"/>
        </w:rPr>
        <w:t xml:space="preserve">по обществознанию </w:t>
      </w:r>
    </w:p>
    <w:p w:rsidR="00D44B20" w:rsidRPr="005A4F0F" w:rsidRDefault="00D44B20" w:rsidP="00D44B20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4F0F">
        <w:rPr>
          <w:rFonts w:ascii="Times New Roman" w:hAnsi="Times New Roman" w:cs="Times New Roman"/>
          <w:b/>
          <w:sz w:val="36"/>
          <w:szCs w:val="36"/>
        </w:rPr>
        <w:t xml:space="preserve">Уровень общего  образования: </w:t>
      </w:r>
      <w:r w:rsidRPr="005A4F0F">
        <w:rPr>
          <w:rFonts w:ascii="Times New Roman" w:hAnsi="Times New Roman" w:cs="Times New Roman"/>
          <w:b/>
          <w:sz w:val="36"/>
          <w:szCs w:val="36"/>
          <w:u w:val="single"/>
        </w:rPr>
        <w:t>среднее общее образование</w:t>
      </w:r>
    </w:p>
    <w:p w:rsidR="00D44B20" w:rsidRPr="005A4F0F" w:rsidRDefault="00D44B20" w:rsidP="00D44B20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5A4F0F">
        <w:rPr>
          <w:rFonts w:ascii="Times New Roman" w:hAnsi="Times New Roman" w:cs="Times New Roman"/>
          <w:b/>
          <w:sz w:val="36"/>
          <w:szCs w:val="36"/>
        </w:rPr>
        <w:t>Класс: 11</w:t>
      </w:r>
    </w:p>
    <w:p w:rsidR="00D44B20" w:rsidRPr="005A4F0F" w:rsidRDefault="00D44B20" w:rsidP="00D44B20">
      <w:pPr>
        <w:pStyle w:val="11"/>
        <w:shd w:val="clear" w:color="auto" w:fill="auto"/>
        <w:spacing w:before="0" w:line="360" w:lineRule="auto"/>
        <w:ind w:left="567"/>
        <w:contextualSpacing/>
        <w:jc w:val="left"/>
        <w:rPr>
          <w:b/>
          <w:sz w:val="36"/>
          <w:szCs w:val="36"/>
        </w:rPr>
      </w:pPr>
      <w:r w:rsidRPr="005A4F0F">
        <w:rPr>
          <w:b/>
          <w:color w:val="000000"/>
          <w:sz w:val="36"/>
          <w:szCs w:val="36"/>
        </w:rPr>
        <w:t xml:space="preserve">Кол-во часов: </w:t>
      </w:r>
      <w:r w:rsidRPr="005A4F0F">
        <w:rPr>
          <w:b/>
          <w:color w:val="000000"/>
          <w:sz w:val="36"/>
          <w:szCs w:val="36"/>
          <w:u w:val="single"/>
        </w:rPr>
        <w:t>6</w:t>
      </w:r>
      <w:r w:rsidR="00E73F17">
        <w:rPr>
          <w:b/>
          <w:color w:val="000000"/>
          <w:sz w:val="36"/>
          <w:szCs w:val="36"/>
          <w:u w:val="single"/>
        </w:rPr>
        <w:t>8</w:t>
      </w:r>
    </w:p>
    <w:p w:rsidR="00D44B20" w:rsidRPr="005A4F0F" w:rsidRDefault="00D44B20" w:rsidP="00D44B20">
      <w:pPr>
        <w:pStyle w:val="11"/>
        <w:shd w:val="clear" w:color="auto" w:fill="auto"/>
        <w:tabs>
          <w:tab w:val="left" w:pos="4536"/>
        </w:tabs>
        <w:spacing w:before="0" w:line="360" w:lineRule="auto"/>
        <w:ind w:left="567" w:right="540"/>
        <w:contextualSpacing/>
        <w:jc w:val="left"/>
        <w:rPr>
          <w:b/>
          <w:color w:val="000000"/>
          <w:sz w:val="36"/>
          <w:szCs w:val="36"/>
          <w:u w:val="single"/>
        </w:rPr>
      </w:pPr>
      <w:r w:rsidRPr="005A4F0F">
        <w:rPr>
          <w:b/>
          <w:color w:val="000000"/>
          <w:sz w:val="36"/>
          <w:szCs w:val="36"/>
        </w:rPr>
        <w:t xml:space="preserve">Учитель:  </w:t>
      </w:r>
      <w:r w:rsidR="00297A80">
        <w:rPr>
          <w:b/>
          <w:color w:val="000000"/>
          <w:sz w:val="36"/>
          <w:szCs w:val="36"/>
        </w:rPr>
        <w:t>Сардарова Г.Х</w:t>
      </w:r>
    </w:p>
    <w:p w:rsidR="009E20F8" w:rsidRPr="005A4F0F" w:rsidRDefault="00D44B20" w:rsidP="00D44B20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F0F">
        <w:rPr>
          <w:rFonts w:ascii="Times New Roman" w:hAnsi="Times New Roman" w:cs="Times New Roman"/>
          <w:b/>
          <w:sz w:val="36"/>
          <w:szCs w:val="36"/>
        </w:rPr>
        <w:t>Программа разработана на основе:</w:t>
      </w:r>
      <w:r w:rsidRPr="005A4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F0F">
        <w:rPr>
          <w:rFonts w:ascii="Times New Roman" w:hAnsi="Times New Roman" w:cs="Times New Roman"/>
          <w:sz w:val="28"/>
          <w:szCs w:val="28"/>
        </w:rPr>
        <w:t xml:space="preserve">Примерной программы среднего общего образования по обществознанию </w:t>
      </w:r>
    </w:p>
    <w:p w:rsidR="00D44B20" w:rsidRPr="005A4F0F" w:rsidRDefault="00D44B20" w:rsidP="00D44B20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F0F">
        <w:rPr>
          <w:rFonts w:ascii="Times New Roman" w:hAnsi="Times New Roman" w:cs="Times New Roman"/>
          <w:sz w:val="28"/>
          <w:szCs w:val="28"/>
        </w:rPr>
        <w:t xml:space="preserve">для 10-11 классов общеобразовательных учреждений. </w:t>
      </w:r>
    </w:p>
    <w:p w:rsidR="00D44B20" w:rsidRPr="005A4F0F" w:rsidRDefault="00D44B20" w:rsidP="00D44B20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F0F">
        <w:rPr>
          <w:rFonts w:ascii="Times New Roman" w:hAnsi="Times New Roman" w:cs="Times New Roman"/>
          <w:sz w:val="28"/>
          <w:szCs w:val="28"/>
        </w:rPr>
        <w:t>М.: Просвещение 201</w:t>
      </w:r>
      <w:r w:rsidR="002A5006" w:rsidRPr="005A4F0F">
        <w:rPr>
          <w:rFonts w:ascii="Times New Roman" w:hAnsi="Times New Roman" w:cs="Times New Roman"/>
          <w:sz w:val="28"/>
          <w:szCs w:val="28"/>
        </w:rPr>
        <w:t>4</w:t>
      </w:r>
      <w:r w:rsidRPr="005A4F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4B20" w:rsidRPr="005A4F0F" w:rsidRDefault="00D44B20" w:rsidP="00D44B2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4F0F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E73F17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5A4F0F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="00E73F17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5A4F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5A4F0F" w:rsidRDefault="005A4F0F" w:rsidP="00DB323D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23D" w:rsidRPr="005A4F0F" w:rsidRDefault="00DB323D" w:rsidP="00DB323D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F0F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4C54DF" w:rsidRPr="005A4F0F" w:rsidRDefault="004C54DF" w:rsidP="004C54DF">
      <w:pPr>
        <w:ind w:left="37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Рабочая программа по обществознанию</w:t>
      </w:r>
      <w:r w:rsidRPr="005A4F0F">
        <w:rPr>
          <w:rFonts w:ascii="Times New Roman" w:hAnsi="Times New Roman" w:cs="Times New Roman"/>
        </w:rPr>
        <w:t xml:space="preserve"> </w:t>
      </w:r>
      <w:r w:rsidRPr="005A4F0F">
        <w:rPr>
          <w:rFonts w:ascii="Times New Roman" w:hAnsi="Times New Roman" w:cs="Times New Roman"/>
          <w:sz w:val="24"/>
          <w:szCs w:val="24"/>
        </w:rPr>
        <w:t xml:space="preserve"> 11 класс составлена на основе следующих нормативных документов:</w:t>
      </w:r>
    </w:p>
    <w:p w:rsidR="004C54DF" w:rsidRPr="005A4F0F" w:rsidRDefault="004C54DF" w:rsidP="006F4023">
      <w:pPr>
        <w:pStyle w:val="a3"/>
        <w:widowControl w:val="0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5A4F0F">
        <w:rPr>
          <w:rFonts w:ascii="Times New Roman" w:hAnsi="Times New Roman"/>
          <w:sz w:val="24"/>
          <w:szCs w:val="24"/>
        </w:rPr>
        <w:t>Федерального закона от 29 декабря 2012 года №273-Ф3 «Об образовании в Российской Федерации» с изменениями;</w:t>
      </w:r>
    </w:p>
    <w:p w:rsidR="004C54DF" w:rsidRPr="005A4F0F" w:rsidRDefault="004C54DF" w:rsidP="006F4023">
      <w:pPr>
        <w:pStyle w:val="a3"/>
        <w:widowControl w:val="0"/>
        <w:numPr>
          <w:ilvl w:val="0"/>
          <w:numId w:val="12"/>
        </w:numPr>
        <w:tabs>
          <w:tab w:val="left" w:pos="570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5A4F0F">
        <w:rPr>
          <w:rFonts w:ascii="Times New Roman" w:hAnsi="Times New Roman"/>
          <w:sz w:val="24"/>
          <w:szCs w:val="24"/>
        </w:rPr>
        <w:t>Примерн</w:t>
      </w:r>
      <w:r w:rsidR="0065569C" w:rsidRPr="005A4F0F">
        <w:rPr>
          <w:rFonts w:ascii="Times New Roman" w:hAnsi="Times New Roman"/>
          <w:sz w:val="24"/>
          <w:szCs w:val="24"/>
        </w:rPr>
        <w:t>ой</w:t>
      </w:r>
      <w:r w:rsidRPr="005A4F0F">
        <w:rPr>
          <w:rFonts w:ascii="Times New Roman" w:hAnsi="Times New Roman"/>
          <w:sz w:val="24"/>
          <w:szCs w:val="24"/>
        </w:rPr>
        <w:t xml:space="preserve"> программ</w:t>
      </w:r>
      <w:r w:rsidR="0065569C" w:rsidRPr="005A4F0F">
        <w:rPr>
          <w:rFonts w:ascii="Times New Roman" w:hAnsi="Times New Roman"/>
          <w:sz w:val="24"/>
          <w:szCs w:val="24"/>
        </w:rPr>
        <w:t>ы</w:t>
      </w:r>
      <w:r w:rsidRPr="005A4F0F">
        <w:rPr>
          <w:rFonts w:ascii="Times New Roman" w:hAnsi="Times New Roman"/>
          <w:sz w:val="24"/>
          <w:szCs w:val="24"/>
        </w:rPr>
        <w:t xml:space="preserve"> среднего общего образования по обществознанию  10 - 11 класс / Боголюбов (ФГОС). Авторы: Боголюбов Л. Н., Городецкая Н. И., Иванова Л. Ф. и др. М. «Просвещение»;</w:t>
      </w:r>
    </w:p>
    <w:p w:rsidR="004C54DF" w:rsidRPr="005A4F0F" w:rsidRDefault="004C54DF" w:rsidP="006F4023">
      <w:pPr>
        <w:pStyle w:val="a9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ООП СОО  </w:t>
      </w:r>
      <w:r w:rsidR="00297A8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5A4F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</w:p>
    <w:p w:rsidR="004C54DF" w:rsidRPr="005A4F0F" w:rsidRDefault="004C54DF" w:rsidP="006F4023">
      <w:pPr>
        <w:pStyle w:val="a9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Учебн</w:t>
      </w:r>
      <w:r w:rsidR="0065569C" w:rsidRPr="005A4F0F">
        <w:rPr>
          <w:rFonts w:ascii="Times New Roman" w:hAnsi="Times New Roman" w:cs="Times New Roman"/>
          <w:sz w:val="24"/>
          <w:szCs w:val="24"/>
        </w:rPr>
        <w:t>ого</w:t>
      </w:r>
      <w:r w:rsidRPr="005A4F0F">
        <w:rPr>
          <w:rFonts w:ascii="Times New Roman" w:hAnsi="Times New Roman" w:cs="Times New Roman"/>
          <w:sz w:val="24"/>
          <w:szCs w:val="24"/>
        </w:rPr>
        <w:t xml:space="preserve">  план</w:t>
      </w:r>
      <w:r w:rsidR="0065569C" w:rsidRPr="005A4F0F">
        <w:rPr>
          <w:rFonts w:ascii="Times New Roman" w:hAnsi="Times New Roman" w:cs="Times New Roman"/>
          <w:sz w:val="24"/>
          <w:szCs w:val="24"/>
        </w:rPr>
        <w:t xml:space="preserve">а </w:t>
      </w:r>
      <w:r w:rsidRPr="005A4F0F">
        <w:rPr>
          <w:rFonts w:ascii="Times New Roman" w:hAnsi="Times New Roman" w:cs="Times New Roman"/>
          <w:sz w:val="24"/>
          <w:szCs w:val="24"/>
        </w:rPr>
        <w:t xml:space="preserve"> </w:t>
      </w:r>
      <w:r w:rsidR="00297A8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5A4F0F">
        <w:rPr>
          <w:rFonts w:ascii="Times New Roman" w:hAnsi="Times New Roman" w:cs="Times New Roman"/>
          <w:sz w:val="24"/>
          <w:szCs w:val="24"/>
        </w:rPr>
        <w:t xml:space="preserve"> на 201</w:t>
      </w:r>
      <w:r w:rsidR="00E73F17">
        <w:rPr>
          <w:rFonts w:ascii="Times New Roman" w:hAnsi="Times New Roman" w:cs="Times New Roman"/>
          <w:sz w:val="24"/>
          <w:szCs w:val="24"/>
        </w:rPr>
        <w:t>9</w:t>
      </w:r>
      <w:r w:rsidRPr="005A4F0F">
        <w:rPr>
          <w:rFonts w:ascii="Times New Roman" w:hAnsi="Times New Roman" w:cs="Times New Roman"/>
          <w:sz w:val="24"/>
          <w:szCs w:val="24"/>
        </w:rPr>
        <w:t>-20</w:t>
      </w:r>
      <w:r w:rsidR="00E73F17">
        <w:rPr>
          <w:rFonts w:ascii="Times New Roman" w:hAnsi="Times New Roman" w:cs="Times New Roman"/>
          <w:sz w:val="24"/>
          <w:szCs w:val="24"/>
        </w:rPr>
        <w:t>20</w:t>
      </w:r>
      <w:r w:rsidRPr="005A4F0F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4C54DF" w:rsidRPr="005A4F0F" w:rsidRDefault="004C54DF" w:rsidP="006F4023">
      <w:pPr>
        <w:pStyle w:val="a9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Календарн</w:t>
      </w:r>
      <w:r w:rsidR="0065569C" w:rsidRPr="005A4F0F">
        <w:rPr>
          <w:rFonts w:ascii="Times New Roman" w:hAnsi="Times New Roman" w:cs="Times New Roman"/>
          <w:sz w:val="24"/>
          <w:szCs w:val="24"/>
        </w:rPr>
        <w:t>ого</w:t>
      </w:r>
      <w:r w:rsidRPr="005A4F0F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65569C" w:rsidRPr="005A4F0F">
        <w:rPr>
          <w:rFonts w:ascii="Times New Roman" w:hAnsi="Times New Roman" w:cs="Times New Roman"/>
          <w:sz w:val="24"/>
          <w:szCs w:val="24"/>
        </w:rPr>
        <w:t>ого</w:t>
      </w:r>
      <w:r w:rsidRPr="005A4F0F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65569C" w:rsidRPr="005A4F0F">
        <w:rPr>
          <w:rFonts w:ascii="Times New Roman" w:hAnsi="Times New Roman" w:cs="Times New Roman"/>
          <w:sz w:val="24"/>
          <w:szCs w:val="24"/>
        </w:rPr>
        <w:t>а</w:t>
      </w:r>
      <w:r w:rsidRPr="005A4F0F">
        <w:rPr>
          <w:rFonts w:ascii="Times New Roman" w:hAnsi="Times New Roman" w:cs="Times New Roman"/>
          <w:sz w:val="24"/>
          <w:szCs w:val="24"/>
        </w:rPr>
        <w:t xml:space="preserve"> </w:t>
      </w:r>
      <w:r w:rsidR="00297A8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5A4F0F">
        <w:rPr>
          <w:rFonts w:ascii="Times New Roman" w:hAnsi="Times New Roman" w:cs="Times New Roman"/>
          <w:sz w:val="24"/>
          <w:szCs w:val="24"/>
        </w:rPr>
        <w:t xml:space="preserve"> на 201</w:t>
      </w:r>
      <w:r w:rsidR="00E73F17">
        <w:rPr>
          <w:rFonts w:ascii="Times New Roman" w:hAnsi="Times New Roman" w:cs="Times New Roman"/>
          <w:sz w:val="24"/>
          <w:szCs w:val="24"/>
        </w:rPr>
        <w:t>9</w:t>
      </w:r>
      <w:r w:rsidRPr="005A4F0F">
        <w:rPr>
          <w:rFonts w:ascii="Times New Roman" w:hAnsi="Times New Roman" w:cs="Times New Roman"/>
          <w:sz w:val="24"/>
          <w:szCs w:val="24"/>
        </w:rPr>
        <w:t>-20</w:t>
      </w:r>
      <w:r w:rsidR="00E73F17">
        <w:rPr>
          <w:rFonts w:ascii="Times New Roman" w:hAnsi="Times New Roman" w:cs="Times New Roman"/>
          <w:sz w:val="24"/>
          <w:szCs w:val="24"/>
        </w:rPr>
        <w:t>20</w:t>
      </w:r>
      <w:r w:rsidRPr="005A4F0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B323D" w:rsidRPr="005A4F0F" w:rsidRDefault="00DB323D" w:rsidP="008E4990">
      <w:pPr>
        <w:pStyle w:val="a9"/>
        <w:ind w:left="372" w:firstLine="708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Изучение обществознания в 11 классе  в старшей школе на базовом уровне направлено на достижение </w:t>
      </w:r>
      <w:r w:rsidRPr="005A4F0F">
        <w:rPr>
          <w:rFonts w:ascii="Times New Roman" w:hAnsi="Times New Roman" w:cs="Times New Roman"/>
          <w:b/>
          <w:sz w:val="24"/>
          <w:szCs w:val="24"/>
        </w:rPr>
        <w:t>следующих целей:</w:t>
      </w:r>
    </w:p>
    <w:p w:rsidR="00DB323D" w:rsidRPr="005A4F0F" w:rsidRDefault="00DB323D" w:rsidP="006F4023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DB323D" w:rsidRPr="005A4F0F" w:rsidRDefault="00DB323D" w:rsidP="006F4023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воспитание общероссийской идентичности, 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DB323D" w:rsidRPr="005A4F0F" w:rsidRDefault="00DB323D" w:rsidP="006F4023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DB323D" w:rsidRPr="005A4F0F" w:rsidRDefault="00DB323D" w:rsidP="006F4023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DB323D" w:rsidRPr="005A4F0F" w:rsidRDefault="00DB323D" w:rsidP="006F4023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DB323D" w:rsidRPr="005A4F0F" w:rsidRDefault="009E20F8" w:rsidP="006F40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F0F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="00297A80">
        <w:rPr>
          <w:rFonts w:ascii="Times New Roman" w:eastAsia="Times New Roman" w:hAnsi="Times New Roman" w:cs="Times New Roman"/>
          <w:sz w:val="24"/>
          <w:szCs w:val="24"/>
        </w:rPr>
        <w:t>МКОУ СОШ №3 пос.Мамедкала</w:t>
      </w:r>
      <w:r w:rsidRPr="005A4F0F">
        <w:rPr>
          <w:rFonts w:ascii="Times New Roman" w:eastAsia="Times New Roman" w:hAnsi="Times New Roman" w:cs="Times New Roman"/>
          <w:sz w:val="24"/>
          <w:szCs w:val="24"/>
        </w:rPr>
        <w:t xml:space="preserve"> отводит в 11 классе 68 часов  для обязательного изучения учебного предмета «Обществознания» на ступени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r w:rsidRPr="005A4F0F">
        <w:rPr>
          <w:rFonts w:ascii="Times New Roman" w:eastAsia="Times New Roman" w:hAnsi="Times New Roman" w:cs="Times New Roman"/>
          <w:sz w:val="24"/>
          <w:szCs w:val="24"/>
        </w:rPr>
        <w:t>, из расчёта 2 часа в неделю при 34 учебных неделях.</w:t>
      </w:r>
      <w:r w:rsidR="00C61555" w:rsidRPr="005A4F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61555" w:rsidRPr="005A4F0F">
        <w:rPr>
          <w:rFonts w:ascii="Times New Roman" w:hAnsi="Times New Roman" w:cs="Times New Roman"/>
          <w:sz w:val="24"/>
          <w:szCs w:val="24"/>
        </w:rPr>
        <w:t xml:space="preserve">Темы дополнены материалами регионального компонента (15%). </w:t>
      </w:r>
      <w:r w:rsidRPr="005A4F0F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</w:t>
      </w:r>
      <w:r w:rsidR="00297A8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="009A741E" w:rsidRPr="005A4F0F">
        <w:rPr>
          <w:rFonts w:ascii="Times New Roman" w:hAnsi="Times New Roman" w:cs="Times New Roman"/>
          <w:sz w:val="24"/>
          <w:szCs w:val="24"/>
        </w:rPr>
        <w:t xml:space="preserve"> </w:t>
      </w:r>
      <w:r w:rsidRPr="005A4F0F">
        <w:rPr>
          <w:rFonts w:ascii="Times New Roman" w:hAnsi="Times New Roman" w:cs="Times New Roman"/>
          <w:sz w:val="24"/>
          <w:szCs w:val="24"/>
        </w:rPr>
        <w:t xml:space="preserve">и </w:t>
      </w:r>
      <w:r w:rsidR="009A741E" w:rsidRPr="005A4F0F">
        <w:rPr>
          <w:rFonts w:ascii="Times New Roman" w:hAnsi="Times New Roman" w:cs="Times New Roman"/>
          <w:sz w:val="24"/>
          <w:szCs w:val="24"/>
        </w:rPr>
        <w:t>К</w:t>
      </w:r>
      <w:r w:rsidRPr="005A4F0F">
        <w:rPr>
          <w:rFonts w:ascii="Times New Roman" w:hAnsi="Times New Roman" w:cs="Times New Roman"/>
          <w:sz w:val="24"/>
          <w:szCs w:val="24"/>
        </w:rPr>
        <w:t xml:space="preserve">алендарным </w:t>
      </w:r>
      <w:r w:rsidR="009A741E" w:rsidRPr="005A4F0F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5A4F0F">
        <w:rPr>
          <w:rFonts w:ascii="Times New Roman" w:hAnsi="Times New Roman" w:cs="Times New Roman"/>
          <w:sz w:val="24"/>
          <w:szCs w:val="24"/>
        </w:rPr>
        <w:t xml:space="preserve">графиком </w:t>
      </w:r>
      <w:r w:rsidR="00297A8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5A4F0F">
        <w:rPr>
          <w:rFonts w:ascii="Times New Roman" w:hAnsi="Times New Roman" w:cs="Times New Roman"/>
          <w:sz w:val="24"/>
          <w:szCs w:val="24"/>
        </w:rPr>
        <w:t xml:space="preserve"> на 201</w:t>
      </w:r>
      <w:r w:rsidR="00E73F17">
        <w:rPr>
          <w:rFonts w:ascii="Times New Roman" w:hAnsi="Times New Roman" w:cs="Times New Roman"/>
          <w:sz w:val="24"/>
          <w:szCs w:val="24"/>
        </w:rPr>
        <w:t>9</w:t>
      </w:r>
      <w:r w:rsidRPr="005A4F0F">
        <w:rPr>
          <w:rFonts w:ascii="Times New Roman" w:hAnsi="Times New Roman" w:cs="Times New Roman"/>
          <w:sz w:val="24"/>
          <w:szCs w:val="24"/>
        </w:rPr>
        <w:t>-20</w:t>
      </w:r>
      <w:r w:rsidR="00E73F17">
        <w:rPr>
          <w:rFonts w:ascii="Times New Roman" w:hAnsi="Times New Roman" w:cs="Times New Roman"/>
          <w:sz w:val="24"/>
          <w:szCs w:val="24"/>
        </w:rPr>
        <w:t>20</w:t>
      </w:r>
      <w:r w:rsidRPr="005A4F0F">
        <w:rPr>
          <w:rFonts w:ascii="Times New Roman" w:hAnsi="Times New Roman" w:cs="Times New Roman"/>
          <w:sz w:val="24"/>
          <w:szCs w:val="24"/>
        </w:rPr>
        <w:t xml:space="preserve"> учебный год  предусмотрено 6</w:t>
      </w:r>
      <w:r w:rsidR="00E73F17">
        <w:rPr>
          <w:rFonts w:ascii="Times New Roman" w:hAnsi="Times New Roman" w:cs="Times New Roman"/>
          <w:sz w:val="24"/>
          <w:szCs w:val="24"/>
        </w:rPr>
        <w:t>8</w:t>
      </w:r>
      <w:r w:rsidRPr="005A4F0F">
        <w:rPr>
          <w:rFonts w:ascii="Times New Roman" w:hAnsi="Times New Roman" w:cs="Times New Roman"/>
          <w:sz w:val="24"/>
          <w:szCs w:val="24"/>
        </w:rPr>
        <w:t xml:space="preserve"> час</w:t>
      </w:r>
      <w:r w:rsidR="00E73F17">
        <w:rPr>
          <w:rFonts w:ascii="Times New Roman" w:hAnsi="Times New Roman" w:cs="Times New Roman"/>
          <w:sz w:val="24"/>
          <w:szCs w:val="24"/>
        </w:rPr>
        <w:t>ов</w:t>
      </w:r>
      <w:r w:rsidRPr="005A4F0F">
        <w:rPr>
          <w:rFonts w:ascii="Times New Roman" w:hAnsi="Times New Roman" w:cs="Times New Roman"/>
          <w:sz w:val="24"/>
          <w:szCs w:val="24"/>
        </w:rPr>
        <w:t xml:space="preserve">. </w:t>
      </w:r>
      <w:r w:rsidR="00452BB6" w:rsidRPr="005A4F0F">
        <w:rPr>
          <w:rFonts w:ascii="Times New Roman" w:eastAsia="Times New Roman" w:hAnsi="Times New Roman" w:cs="Times New Roman"/>
          <w:sz w:val="24"/>
          <w:szCs w:val="24"/>
        </w:rPr>
        <w:t>Программный материал будет пройден за счет объединения  тем «Введение» и «Экономика: наука и хозяйство»</w:t>
      </w:r>
      <w:r w:rsidR="008F5CD0" w:rsidRPr="005A4F0F">
        <w:rPr>
          <w:rFonts w:ascii="Times New Roman" w:eastAsia="Times New Roman" w:hAnsi="Times New Roman" w:cs="Times New Roman"/>
          <w:sz w:val="24"/>
          <w:szCs w:val="24"/>
        </w:rPr>
        <w:t xml:space="preserve">, а также сокращение часов на </w:t>
      </w:r>
      <w:r w:rsidR="00C01567" w:rsidRPr="005A4F0F">
        <w:rPr>
          <w:rFonts w:ascii="Times New Roman" w:eastAsia="Times New Roman" w:hAnsi="Times New Roman" w:cs="Times New Roman"/>
          <w:sz w:val="24"/>
          <w:szCs w:val="24"/>
        </w:rPr>
        <w:t>итоговое повторение.</w:t>
      </w:r>
    </w:p>
    <w:p w:rsidR="00DB323D" w:rsidRPr="005A4F0F" w:rsidRDefault="00DB323D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A4F0F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материала       11 класс</w:t>
      </w:r>
    </w:p>
    <w:p w:rsidR="00DB323D" w:rsidRPr="005A4F0F" w:rsidRDefault="00DB323D" w:rsidP="00DB323D">
      <w:pPr>
        <w:pStyle w:val="a9"/>
        <w:jc w:val="center"/>
        <w:rPr>
          <w:rFonts w:ascii="Times New Roman" w:hAnsi="Times New Roman" w:cs="Times New Roman"/>
          <w:spacing w:val="2"/>
        </w:rPr>
      </w:pPr>
      <w:r w:rsidRPr="005A4F0F">
        <w:rPr>
          <w:rFonts w:ascii="Times New Roman" w:hAnsi="Times New Roman" w:cs="Times New Roman"/>
        </w:rPr>
        <w:t>ТЕМАТИЧЕСКИЙ ПЛАН: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7971"/>
        <w:gridCol w:w="1843"/>
      </w:tblGrid>
      <w:tr w:rsidR="00DB323D" w:rsidRPr="005A4F0F" w:rsidTr="006F4023">
        <w:trPr>
          <w:trHeight w:val="37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6F4023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  №</w:t>
            </w:r>
            <w:r w:rsidR="006F4023" w:rsidRPr="005A4F0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F4023" w:rsidRPr="005A4F0F">
              <w:rPr>
                <w:rFonts w:ascii="Times New Roman" w:hAnsi="Times New Roman" w:cs="Times New Roman"/>
              </w:rPr>
              <w:t>п</w:t>
            </w:r>
            <w:r w:rsidRPr="005A4F0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                                  Название разделов,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DB323D" w:rsidRPr="005A4F0F" w:rsidTr="006F4023">
        <w:trPr>
          <w:trHeight w:val="24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ЧЕЛОВЕК И ЭКОНОМИКА</w:t>
            </w:r>
            <w:r w:rsidRPr="005A4F0F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E73F17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2</w:t>
            </w:r>
            <w:r w:rsidR="00E73F17">
              <w:rPr>
                <w:rFonts w:ascii="Times New Roman" w:hAnsi="Times New Roman" w:cs="Times New Roman"/>
              </w:rPr>
              <w:t>2</w:t>
            </w:r>
          </w:p>
        </w:tc>
      </w:tr>
      <w:tr w:rsidR="00DB323D" w:rsidRPr="005A4F0F" w:rsidTr="006F4023">
        <w:trPr>
          <w:trHeight w:val="22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ПРОБЛЕМЫ СОЦИАЛЬНО-ПОЛИТИЧЕСКОЙ И ДУХОВНОЙ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E73F17" w:rsidP="00E73F1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323D" w:rsidRPr="005A4F0F">
              <w:rPr>
                <w:rFonts w:ascii="Times New Roman" w:hAnsi="Times New Roman" w:cs="Times New Roman"/>
              </w:rPr>
              <w:t>1</w:t>
            </w:r>
          </w:p>
        </w:tc>
      </w:tr>
      <w:tr w:rsidR="00DB323D" w:rsidRPr="005A4F0F" w:rsidTr="006F4023">
        <w:trPr>
          <w:trHeight w:val="34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ЧЕЛОВЕК И ЗАКОН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DB323D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21</w:t>
            </w:r>
          </w:p>
        </w:tc>
      </w:tr>
      <w:tr w:rsidR="00DB323D" w:rsidRPr="005A4F0F" w:rsidTr="006F4023">
        <w:trPr>
          <w:trHeight w:val="13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DB323D" w:rsidP="008F5CD0">
            <w:pPr>
              <w:pStyle w:val="a9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D" w:rsidRPr="005A4F0F" w:rsidRDefault="00E73F17" w:rsidP="008F5CD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E44310" w:rsidRPr="005A4F0F" w:rsidRDefault="00E44310" w:rsidP="00DB323D">
      <w:pPr>
        <w:keepNext/>
        <w:keepLine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DB323D" w:rsidRPr="005A4F0F" w:rsidRDefault="00DB323D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A4F0F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РАЗДЕЛ 1. ЧЕЛОВЕК И ЭКОНОМИКА </w:t>
      </w:r>
      <w:r w:rsidRPr="005A4F0F">
        <w:rPr>
          <w:rFonts w:ascii="Times New Roman" w:hAnsi="Times New Roman" w:cs="Times New Roman"/>
          <w:b/>
          <w:i/>
          <w:sz w:val="24"/>
          <w:szCs w:val="24"/>
        </w:rPr>
        <w:t>(2</w:t>
      </w:r>
      <w:r w:rsidR="00E73F1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5A4F0F">
        <w:rPr>
          <w:rFonts w:ascii="Times New Roman" w:hAnsi="Times New Roman" w:cs="Times New Roman"/>
          <w:b/>
          <w:i/>
          <w:sz w:val="24"/>
          <w:szCs w:val="24"/>
        </w:rPr>
        <w:t xml:space="preserve"> ч.)</w:t>
      </w:r>
    </w:p>
    <w:p w:rsidR="00E44310" w:rsidRPr="005A4F0F" w:rsidRDefault="00E44310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B323D" w:rsidRPr="005A4F0F" w:rsidRDefault="00DB323D" w:rsidP="00DB323D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Экономика и экономическая наука. Что изучает эконо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мическая наука. Экономическая деятельность. Измерите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ли экономической деятельности. Понятие ВВП.</w:t>
      </w:r>
    </w:p>
    <w:p w:rsidR="00DB323D" w:rsidRPr="005A4F0F" w:rsidRDefault="00DB323D" w:rsidP="00DB323D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Экономический рост и развитие. Факторы экономичес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кого роста. Экономические циклы.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Рынок и рыночные структуры. Конкуренция и монопо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лия. Спрос и предложение. Факторы спроса и предложе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ния. Фондовый рынок. Акции, облигации и другие цен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ные бумаги. Роль фирм в экономике. Факторы производства и фак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торные доходы. Постоянные и переменные издержки. Экономические и бухгалтерские издержки и прибыль. Налоги, уплачиваемые предприятиями.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Бизнес в экономике. Организационно-правовые формы и правовой режим предпринимательской деятельности.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Вокруг бизнеса. Источники финансирования бизнеса. Основные принципы менеджмента. Основы маркетинга.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ренции и антимонопольное законодательство.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Банковская система. Роль центрального банка. Основ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ные операции коммерческих банков. Финансовые инсти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туты. Виды, причины и последствия инфляции.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Рынок труда. Безработица. Причины и экономические последствия безработицы. Государственная политика в области занятости.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Мировая экономика. Государственная политика в об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ласти международной торговли. Глобальные проблемы экономики.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Экономика потребителя. За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щита прав потребителя. Экономика производителя. Рацио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нальное экономическое поведение потребителя и произво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дителя.</w:t>
      </w:r>
    </w:p>
    <w:p w:rsidR="00E44310" w:rsidRPr="005A4F0F" w:rsidRDefault="00E44310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23D" w:rsidRPr="005A4F0F" w:rsidRDefault="00DB323D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A4F0F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ПРОБЛЕМЫ СОЦИАЛЬНО-ПОЛИТИЧЕСКОЙ И ДУХОВНОЙ ЖИЗНИ </w:t>
      </w:r>
      <w:r w:rsidRPr="005A4F0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73F1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5A4F0F">
        <w:rPr>
          <w:rFonts w:ascii="Times New Roman" w:hAnsi="Times New Roman" w:cs="Times New Roman"/>
          <w:b/>
          <w:i/>
          <w:sz w:val="24"/>
          <w:szCs w:val="24"/>
        </w:rPr>
        <w:t>1 ч.)</w:t>
      </w:r>
    </w:p>
    <w:p w:rsidR="00E44310" w:rsidRPr="005A4F0F" w:rsidRDefault="00E44310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Свобода и необходимость в человеческой деятельности. Выбор в условиях альтернативы и ответственность за его последствия.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Демографическая ситуация в РФ. Проблема неполных семей.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Религиозные объединения и организации в РФ. Опас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ность тоталитарных сект.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Общественное и индивидуальное сознание. Социализа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ция индивида.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Политическое сознание. Политическая идеология. Политическая психология. Политическое поведение. Мно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гообразие форм политического поведения. Современный терроризм, его опасность. Роль СМИ в политической жизни.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Политическая элита. Особенности ее формирования в современной России.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Политическое лидерство. Типология лидерства. Лиде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ры и ведомые.</w:t>
      </w:r>
    </w:p>
    <w:p w:rsidR="00E44310" w:rsidRPr="005A4F0F" w:rsidRDefault="00E44310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23D" w:rsidRPr="005A4F0F" w:rsidRDefault="00DB323D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A4F0F">
        <w:rPr>
          <w:rFonts w:ascii="Times New Roman" w:hAnsi="Times New Roman" w:cs="Times New Roman"/>
          <w:b/>
          <w:bCs/>
          <w:sz w:val="24"/>
          <w:szCs w:val="24"/>
        </w:rPr>
        <w:t xml:space="preserve">РАЗДЕЛ 3. ЧЕЛОВЕК И ЗАКОН </w:t>
      </w:r>
      <w:r w:rsidRPr="005A4F0F">
        <w:rPr>
          <w:rFonts w:ascii="Times New Roman" w:hAnsi="Times New Roman" w:cs="Times New Roman"/>
          <w:b/>
          <w:i/>
          <w:sz w:val="24"/>
          <w:szCs w:val="24"/>
        </w:rPr>
        <w:t>(21ч.)</w:t>
      </w:r>
    </w:p>
    <w:p w:rsidR="00E44310" w:rsidRPr="005A4F0F" w:rsidRDefault="00E44310" w:rsidP="00DB323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Гуманистическая роль естественного права. Тоталитар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ное правопонимание. Развитие норм естественного права. Естественное право как юридическая реальность. Зако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нотворческий процесс в Российской Федерации.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Гражданин, его права и обязанности. Гражданство в РФ. Воинская обязанность. Альтернативная гражданская служба. Права и обязанности налогоплательщика.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lastRenderedPageBreak/>
        <w:t>Экологическое право. Право граждан на благоприят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ную окружающую среду. Способы защиты экологических прав. Экологические правонарушения.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ных и неимущественных прав.</w:t>
      </w:r>
    </w:p>
    <w:p w:rsidR="00E44310" w:rsidRPr="005A4F0F" w:rsidRDefault="00E44310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E44310" w:rsidRPr="005A4F0F" w:rsidRDefault="00E44310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Семейное право. Порядок и условия заключения бра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ка. Порядок и условия расторжения брака. Правовое ре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гулирование отношений супругов.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Занятость и трудоустройство. Порядок приема на рабо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ту, заключение и расторжение трудового договора. Пра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вовые основы социальной защиты и социального обеспе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чения. Правила приема в образовательные учреждения профессионального образования. Порядок оказания плат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ных образовательных услуг.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Процессуальное право. Споры, порядок их рассмотре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ния. Особенности административной юрисдикции. Граж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данский процесс: основные правила и принципы. Особен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ности уголовного процесса. Суд присяжных. Конституци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онное судопроизводство.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Международная защита прав человека. Международ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ная система защиты прав человека в условиях мирного времени. Международная защита прав человека в усло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виях военного времени. Международное гуманитарное право.</w:t>
      </w:r>
    </w:p>
    <w:p w:rsidR="00DB323D" w:rsidRPr="005A4F0F" w:rsidRDefault="00DB323D" w:rsidP="00DB323D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bCs/>
          <w:sz w:val="24"/>
          <w:szCs w:val="24"/>
        </w:rPr>
        <w:t>Заключительные уроки (</w:t>
      </w:r>
      <w:r w:rsidR="00E73F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4F0F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DB323D" w:rsidRPr="005A4F0F" w:rsidRDefault="00DB323D" w:rsidP="00DB32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Социальные и гуманистические аспекты гло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бальных проблем. Терроризм как важнейшая угроза со</w:t>
      </w:r>
      <w:r w:rsidRPr="005A4F0F">
        <w:rPr>
          <w:rFonts w:ascii="Times New Roman" w:hAnsi="Times New Roman" w:cs="Times New Roman"/>
          <w:sz w:val="24"/>
          <w:szCs w:val="24"/>
        </w:rPr>
        <w:softHyphen/>
        <w:t>временной цивилизации.</w:t>
      </w:r>
    </w:p>
    <w:p w:rsidR="00063DFB" w:rsidRPr="005A4F0F" w:rsidRDefault="00063DFB" w:rsidP="00063DFB">
      <w:pPr>
        <w:autoSpaceDE w:val="0"/>
        <w:autoSpaceDN w:val="0"/>
        <w:adjustRightInd w:val="0"/>
        <w:spacing w:before="240" w:after="180" w:line="268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A4F0F">
        <w:rPr>
          <w:rFonts w:ascii="Times New Roman" w:hAnsi="Times New Roman" w:cs="Times New Roman"/>
          <w:b/>
          <w:bCs/>
          <w:caps/>
          <w:sz w:val="24"/>
          <w:szCs w:val="24"/>
        </w:rPr>
        <w:t>ТЕМАТИЧЕСКОЕ ПЛАНИРОВАНИЕ обществознание 11</w:t>
      </w:r>
      <w:r w:rsidR="006941AB" w:rsidRPr="005A4F0F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 w:rsidRPr="005A4F0F">
        <w:rPr>
          <w:rFonts w:ascii="Times New Roman" w:hAnsi="Times New Roman" w:cs="Times New Roman"/>
          <w:b/>
          <w:bCs/>
          <w:caps/>
          <w:sz w:val="24"/>
          <w:szCs w:val="24"/>
        </w:rPr>
        <w:t>класс</w:t>
      </w:r>
    </w:p>
    <w:tbl>
      <w:tblPr>
        <w:tblW w:w="16086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2551"/>
        <w:gridCol w:w="567"/>
        <w:gridCol w:w="5192"/>
        <w:gridCol w:w="7371"/>
      </w:tblGrid>
      <w:tr w:rsidR="00063DFB" w:rsidRPr="005A4F0F" w:rsidTr="00D44B20">
        <w:trPr>
          <w:trHeight w:val="533"/>
          <w:tblCellSpacing w:w="0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D4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F0F">
              <w:rPr>
                <w:rFonts w:ascii="Times New Roman" w:hAnsi="Times New Roman" w:cs="Times New Roman"/>
                <w:b/>
              </w:rPr>
              <w:t>№</w:t>
            </w:r>
          </w:p>
          <w:p w:rsidR="00063DFB" w:rsidRPr="005A4F0F" w:rsidRDefault="00063DFB" w:rsidP="00D4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F0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D4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F0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D4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F0F">
              <w:rPr>
                <w:rFonts w:ascii="Times New Roman" w:hAnsi="Times New Roman" w:cs="Times New Roman"/>
                <w:b/>
              </w:rPr>
              <w:t>Кол-во</w:t>
            </w:r>
          </w:p>
          <w:p w:rsidR="00063DFB" w:rsidRPr="005A4F0F" w:rsidRDefault="00063DFB" w:rsidP="00D4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F0F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D4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F0F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3DFB" w:rsidRPr="005A4F0F" w:rsidRDefault="00063DFB" w:rsidP="00D4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F0F">
              <w:rPr>
                <w:rFonts w:ascii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Глава</w:t>
            </w:r>
            <w:r w:rsidRPr="005A4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Человек и экономика.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 § 1. Экономика: наука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и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Системное строение общества: элементы и подсистемы. Социальное взаимодействие и общественные отношения. Основные институты общества. Общество как динамическая система. Основные сферы жизни общества, их взаимосвязь. Общество и природа. Общество и культура (вторая природа). Важнейшие институты общества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5A4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высказывать свое мнение, работать с текстом учебника, отвечать на поставленные вопросы, давать определение понятию «общество»,</w:t>
            </w:r>
            <w:r w:rsidRPr="005A4F0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A4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выделяя его характерные признаки; различать понятия «государство, общество, страна»</w:t>
            </w:r>
            <w:r w:rsidRPr="005A4F0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A4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давать определения; объяснять сущность экономической сферы общества, приводя конкретные примеры, характеризующие явления экономической жизни; объяснять сущность политической сферы общества, иллюстрируя свой ответ примерами событий политической жизни страны и зарубежных государств; объяснять сущность духовной сферы жизни общества, приводя в подтверждение своих мыслей конкретные примеры из области науки, культуры, религии, образования; разъяснять особенности социальной сферы общества, подтверждая ответ примерами из истории и современности развития общества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2. Экономический рост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и развитие.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Общество, страна, государство. Общество в узком и широком смысле. Общество как социальная организация страны. Основные признаки общества. Взаимосвязь четырех сфер общества. Взаимосвязь, взаимоотношение общества и природы. Противоречивость воздействия людей на природную среду. Глобальные экологические проблемы. Природные бедствия. Развитие культуры, </w:t>
            </w:r>
            <w:r w:rsidRPr="005A4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новаторство, традиции в культуре. Феномен «второй природы». Культура материальная. Проблема сохранения культурного наследия. Законодательство об охране памятников истории и культуры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 </w:t>
            </w:r>
            <w:r w:rsidRPr="005A4F0F">
              <w:rPr>
                <w:rFonts w:ascii="Times New Roman" w:hAnsi="Times New Roman" w:cs="Times New Roman"/>
              </w:rPr>
              <w:t>основные положения по теме урока.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</w:t>
            </w:r>
            <w:r w:rsidRPr="005A4F0F">
              <w:rPr>
                <w:rFonts w:ascii="Times New Roman" w:hAnsi="Times New Roman" w:cs="Times New Roman"/>
                <w:color w:val="000000"/>
              </w:rPr>
              <w:t xml:space="preserve">объяснять взаимосвязь всех сфер жизни общества на конкретных примерах; </w:t>
            </w:r>
            <w:r w:rsidRPr="005A4F0F">
              <w:rPr>
                <w:rFonts w:ascii="Times New Roman" w:hAnsi="Times New Roman" w:cs="Times New Roman"/>
              </w:rPr>
              <w:t xml:space="preserve">анализировать, делать выводы, отвечать на вопросы, высказывать собственную точку зрения или обосновывать известные; уметь работать с текстом учебника, выделять главное; </w:t>
            </w:r>
            <w:r w:rsidRPr="005A4F0F">
              <w:rPr>
                <w:rFonts w:ascii="Times New Roman" w:hAnsi="Times New Roman" w:cs="Times New Roman"/>
                <w:color w:val="000000"/>
              </w:rPr>
              <w:t>решать проблемные вопросы; работать с материалами СМИ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3. Рыночные отношения в экономике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Рынок и его роль в экономической жизни. Рыночная структура и инфраструктура. Конкуренция и монополия. Современный рынок. Становление рыночной экономики в России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5A4F0F">
              <w:rPr>
                <w:rFonts w:ascii="Times New Roman" w:hAnsi="Times New Roman" w:cs="Times New Roman"/>
              </w:rPr>
              <w:t xml:space="preserve">основные признаки свободного рынка; какова структура и инфраструктура рынка; чем характеризуется современный рынок.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Понимать, </w:t>
            </w:r>
            <w:r w:rsidRPr="005A4F0F">
              <w:rPr>
                <w:rFonts w:ascii="Times New Roman" w:hAnsi="Times New Roman" w:cs="Times New Roman"/>
              </w:rPr>
              <w:t xml:space="preserve">чем рыночная экономика отличается от централизованной (плановой, командной); в чем состоят особенности фондового рынка; что свидетельствует о рыночном характере российской экономики.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как действуют в рыночном хозяйстве экономические законы; объяснять, какую роль в рыночной экономике играет конкуренция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4. Фирмы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в экономике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Факторы производства и факторные доходы. Экономические и бухгалтерские издержки и прибыль. Постоянные и переменные издержки производства. Налоги, уплачиваемые предприятиями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>что такое «эффективное предприятие»; какие налоги платят фирмы.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Понимать, </w:t>
            </w:r>
            <w:r w:rsidRPr="005A4F0F">
              <w:rPr>
                <w:rFonts w:ascii="Times New Roman" w:hAnsi="Times New Roman" w:cs="Times New Roman"/>
              </w:rPr>
              <w:t xml:space="preserve">какие доходы можно получить, владея факторами производства; зачем производитель рассчитывает издержки и прибыль.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от чего зависит успех деятельности предприятия; объяснять, можно ли и как получить доход, не имея капитала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5. </w:t>
            </w:r>
            <w:r w:rsidRPr="005A4F0F">
              <w:rPr>
                <w:rFonts w:ascii="Times New Roman" w:hAnsi="Times New Roman" w:cs="Times New Roman"/>
              </w:rPr>
              <w:t>Правовые основы предпринимательской деятельности.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4F0F">
              <w:rPr>
                <w:rFonts w:ascii="Times New Roman" w:hAnsi="Times New Roman" w:cs="Times New Roman"/>
                <w:i/>
              </w:rPr>
              <w:t xml:space="preserve">р/к </w:t>
            </w:r>
            <w:r w:rsidRPr="005A4F0F">
              <w:rPr>
                <w:rFonts w:ascii="Times New Roman" w:hAnsi="Times New Roman" w:cs="Times New Roman"/>
                <w:i/>
                <w:sz w:val="20"/>
                <w:szCs w:val="20"/>
              </w:rPr>
              <w:t>Известные предприниматели Дона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Правовые основы предпринимательства. Организационно-правовые формы предпринимательства.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Как открыть свое дело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>какие законы регулируют предпринимательские правоотношения; что такое лицензия, какова цель лицензирования.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что мешает развитию производственного предпринимательства; что подразумевается под обоснованием предпринимательской идеи, попробовать привести конкретный пример; что влечет за собой осуществление предпринимательской деятельности без государственной регистрации.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давать определение предпринимательских правоотношений; объяснять, какие принципы лежат в основе предпринимательского права, прокомментировать их; объяснять, чем отличается устав от учредительного договора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6 </w:t>
            </w:r>
            <w:r w:rsidRPr="005A4F0F">
              <w:rPr>
                <w:rFonts w:ascii="Times New Roman" w:hAnsi="Times New Roman" w:cs="Times New Roman"/>
              </w:rPr>
              <w:t>Слагаемые успеха в бизнесе.</w:t>
            </w:r>
            <w:r w:rsidRPr="005A4F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К/р по теме (задания ЕГЭ):Слагаемые успеха в бизнесе. Фирмы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Источники финансирования бизнеса. Основные принципы менеджмента. Основы маркетинга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5A4F0F">
              <w:rPr>
                <w:rFonts w:ascii="Times New Roman" w:hAnsi="Times New Roman" w:cs="Times New Roman"/>
              </w:rPr>
              <w:t xml:space="preserve"> что такое финансирование и каковы его источники; какие источники финансирования характерны для крупного и малого бизнеса; что такое топ-менеджмент и какую должность он занимает в фирме.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Понимать, </w:t>
            </w:r>
            <w:r w:rsidRPr="005A4F0F">
              <w:rPr>
                <w:rFonts w:ascii="Times New Roman" w:hAnsi="Times New Roman" w:cs="Times New Roman"/>
              </w:rPr>
              <w:t xml:space="preserve">можно ли открыть свое дело, не изучая рынок.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могут ли малые предприниматели в России получить долговременный кредит у коммерческих банков; объяснять, обязательно ли каждое предприятие должно осуществлять стратегическое планирование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1266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§ 7. Экономика и государство.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Организационные основы противодействия коррупции. Меры по профилактике.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Экономические функции государства. Инструмент регулирования экономики.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Денежно-кредитная (монетарная) политика. Бюджетно-налоговая (фискальная) политика. Нужна ли рынку помощь государства?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 xml:space="preserve">в чем заключается ограниченность возможностей рынка «регулировать» экономику.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</w:t>
            </w:r>
            <w:r w:rsidRPr="005A4F0F">
              <w:rPr>
                <w:rFonts w:ascii="Times New Roman" w:hAnsi="Times New Roman" w:cs="Times New Roman"/>
              </w:rPr>
              <w:t xml:space="preserve">, почему государство занимается производством общественных благ; должны ли существовать пределы вмешательства государства в экономику, если да, то почему.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какие цели преследует правительство, проводя экономическую политику; называть основные методы воздействия государства на </w:t>
            </w:r>
            <w:r w:rsidRPr="005A4F0F">
              <w:rPr>
                <w:rFonts w:ascii="Times New Roman" w:hAnsi="Times New Roman" w:cs="Times New Roman"/>
              </w:rPr>
              <w:lastRenderedPageBreak/>
              <w:t>экономику; объяснять, как государство оказывает поддержку рыночной экономике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8. Финансы в экономике.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Зачет по теме в форме ЕГЭ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Банковская система. Другие финансовые институты. Инфляция: виды, причины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и последствия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 xml:space="preserve">какую роль выполняют финансы в экономике; кого обслуживают различные финансовые институты; каковы социально-экономические последствия инфляции, нужно ли бороться с инфляцией.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как устроена банковская система страны; зачем нужны коммерческие банки; может ли инфляция положительно влиять на экономику.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почему возникает инфляция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1003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9. </w:t>
            </w:r>
            <w:r w:rsidRPr="005A4F0F">
              <w:rPr>
                <w:rFonts w:ascii="Times New Roman" w:hAnsi="Times New Roman" w:cs="Times New Roman"/>
              </w:rPr>
              <w:t>Занятость и безработица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р/к </w:t>
            </w:r>
            <w:r w:rsidRPr="005A4F0F">
              <w:rPr>
                <w:rFonts w:ascii="Times New Roman" w:hAnsi="Times New Roman" w:cs="Times New Roman"/>
                <w:i/>
                <w:sz w:val="20"/>
                <w:szCs w:val="20"/>
              </w:rPr>
              <w:t>Рынок труда Ростовской области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Рынок труда. Причины и виды безработицы. Государственная политика в области занятости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5A4F0F">
              <w:rPr>
                <w:rFonts w:ascii="Times New Roman" w:hAnsi="Times New Roman" w:cs="Times New Roman"/>
              </w:rPr>
              <w:t xml:space="preserve"> как действуют спрос и предложение на рынке труда; каковы особенности различных видов безработицы; как государство регулирует занятость населения.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для чего необходим рынок труда.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почему трудно достичь равновесия на рынке труда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21-22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10. Мировая экономика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DFB" w:rsidRPr="005A4F0F" w:rsidRDefault="00063DFB" w:rsidP="00D44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Мировая экономика. Международная торговля. Государственная политика в</w:t>
            </w:r>
            <w:r w:rsidR="00D44B20" w:rsidRPr="005A4F0F">
              <w:rPr>
                <w:rFonts w:ascii="Times New Roman" w:hAnsi="Times New Roman" w:cs="Times New Roman"/>
              </w:rPr>
              <w:t xml:space="preserve"> </w:t>
            </w:r>
            <w:r w:rsidRPr="005A4F0F">
              <w:rPr>
                <w:rFonts w:ascii="Times New Roman" w:hAnsi="Times New Roman" w:cs="Times New Roman"/>
              </w:rPr>
              <w:t>области международной торговли. Глобальные проблемы экономики</w:t>
            </w:r>
          </w:p>
        </w:tc>
        <w:tc>
          <w:tcPr>
            <w:tcW w:w="7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 xml:space="preserve">что такое «международные экономические отношения». 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каковы причины международного разделения труда; почему некоторые государства применяют политику протекционизма.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какая страна – США или Нидерланды – больше зависит от международной торговли и почему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11. </w:t>
            </w:r>
            <w:r w:rsidRPr="005A4F0F">
              <w:rPr>
                <w:rFonts w:ascii="Times New Roman" w:hAnsi="Times New Roman" w:cs="Times New Roman"/>
              </w:rPr>
              <w:t>Человек в системе экономических отношений.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F0F">
              <w:rPr>
                <w:rFonts w:ascii="Times New Roman" w:hAnsi="Times New Roman" w:cs="Times New Roman"/>
                <w:i/>
                <w:sz w:val="18"/>
                <w:szCs w:val="18"/>
              </w:rPr>
              <w:t>Обязанность гос.муниципальных служащих декларировать доходы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Рациональное поведение потребителя. </w:t>
            </w:r>
            <w:r w:rsidRPr="005A4F0F">
              <w:rPr>
                <w:rFonts w:ascii="Times New Roman" w:hAnsi="Times New Roman" w:cs="Times New Roman"/>
              </w:rPr>
              <w:br/>
              <w:t>Рациональное поведение производителя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5A4F0F">
              <w:rPr>
                <w:rFonts w:ascii="Times New Roman" w:hAnsi="Times New Roman" w:cs="Times New Roman"/>
              </w:rPr>
              <w:t xml:space="preserve"> какие факторы влияют на производительность труда.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какие экономические проблемы приходится решать в условиях ограниченных ресурсов рациональным производителю и потребителю.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Подумать, </w:t>
            </w:r>
            <w:r w:rsidRPr="005A4F0F">
              <w:rPr>
                <w:rFonts w:ascii="Times New Roman" w:hAnsi="Times New Roman" w:cs="Times New Roman"/>
              </w:rPr>
              <w:t xml:space="preserve">можно ли защитить свои доходы от инфляции, если да, то каким образом.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как рационально расходовать деньги, чем обязательные расходы отличаются от произвольных расходов; объяснять, какими способами можно увеличить объем производимой продукции при имеющихся ограниченных ресурсах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644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Человек и экономика. К/ р по теме (задания ЕГЭ): Человек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и экономика.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нать</w:t>
            </w:r>
            <w:r w:rsidRPr="005A4F0F">
              <w:rPr>
                <w:rFonts w:ascii="Times New Roman" w:hAnsi="Times New Roman" w:cs="Times New Roman"/>
              </w:rPr>
              <w:t xml:space="preserve"> основные положения раздела.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C0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Глава</w:t>
            </w:r>
            <w:r w:rsidRPr="005A4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Проблемы социально-политической и духовной жизни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 § 12</w:t>
            </w:r>
            <w:r w:rsidRPr="005A4F0F">
              <w:rPr>
                <w:rFonts w:ascii="Times New Roman" w:hAnsi="Times New Roman" w:cs="Times New Roman"/>
              </w:rPr>
              <w:t>. Свобода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F0F">
              <w:rPr>
                <w:rFonts w:ascii="Times New Roman" w:hAnsi="Times New Roman" w:cs="Times New Roman"/>
              </w:rPr>
              <w:t xml:space="preserve">в деятельности </w:t>
            </w:r>
            <w:r w:rsidRPr="005A4F0F">
              <w:rPr>
                <w:rFonts w:ascii="Times New Roman" w:hAnsi="Times New Roman" w:cs="Times New Roman"/>
              </w:rPr>
              <w:lastRenderedPageBreak/>
              <w:t>человека.</w:t>
            </w:r>
            <w:r w:rsidR="00C01567" w:rsidRPr="005A4F0F">
              <w:rPr>
                <w:rFonts w:ascii="Times New Roman" w:hAnsi="Times New Roman" w:cs="Times New Roman"/>
              </w:rPr>
              <w:t xml:space="preserve">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Пробный экзамен в форме ЕГЭ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«Свобода есть осознанная необходимость». Свобода и ответственность. Человек несет всю тяжесть мира на своих плечах. Свободное общество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 xml:space="preserve">как понятие «свобода» было связано с политической борьбой в </w:t>
            </w:r>
            <w:r w:rsidRPr="005A4F0F">
              <w:rPr>
                <w:rFonts w:ascii="Times New Roman" w:hAnsi="Times New Roman" w:cs="Times New Roman"/>
                <w:caps/>
              </w:rPr>
              <w:t>н</w:t>
            </w:r>
            <w:r w:rsidRPr="005A4F0F">
              <w:rPr>
                <w:rFonts w:ascii="Times New Roman" w:hAnsi="Times New Roman" w:cs="Times New Roman"/>
              </w:rPr>
              <w:t xml:space="preserve">овое и </w:t>
            </w:r>
            <w:r w:rsidRPr="005A4F0F">
              <w:rPr>
                <w:rFonts w:ascii="Times New Roman" w:hAnsi="Times New Roman" w:cs="Times New Roman"/>
                <w:caps/>
              </w:rPr>
              <w:t>н</w:t>
            </w:r>
            <w:r w:rsidRPr="005A4F0F">
              <w:rPr>
                <w:rFonts w:ascii="Times New Roman" w:hAnsi="Times New Roman" w:cs="Times New Roman"/>
              </w:rPr>
              <w:t xml:space="preserve">овейшее время; какое общество можно считать свободным; в чем выражается общественная необходимость.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 чему может приводить неограниченная свобода выбора, как свобода трактуется в христианском вероучении.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какова связь понятий «свобода», «выбор», ответственность» 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13. Общественное сознание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Сущность и особенности общественного сознания. Структура общественного сознания. Общественная психология и идеология. Индивидуальное и общественное сознание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 xml:space="preserve">какие уровни принято выделять в общественном сознании. 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как связаны между собой общественное сознание и духовная культура; в чем различаются общественная психология и идеология, как связаны между собой общественное и индивидуальное сознание.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что понимается под сущностью сознания сторонниками различных точек зрения; характеризовать основные черты общественного сознания; дать характеристику различных форм общественного сознания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5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14. Полити</w:t>
            </w:r>
            <w:r w:rsidRPr="005A4F0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ческое сознание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C0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Обыденное и теоретическое сознание. Что такое идеология. Современные политические идеологии. Роль идеологии в политической жизни. Политическая психология. Средства массовой информации и политическое сознание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5A4F0F">
              <w:rPr>
                <w:rFonts w:ascii="Times New Roman" w:hAnsi="Times New Roman" w:cs="Times New Roman"/>
              </w:rPr>
              <w:t xml:space="preserve"> чем различаются два уровня политического сознания: обыденно-практический и идеолого-теоретический, какова связь между ними; что такое идеология, какую роль она играет в политической жизни; каковы характерные черты политической психологии.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какова суть отличия понятия «политическое сознание» от понятия «политическое знание».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характеризовать каждую из идеологий, оказавших влияние на события XX в.; определять место СМИ в современной политической жизни, знать их функции, понимать каким образом СМИ осуществляют свое политическое влияние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15. Политическое поведение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Многообразие форм политического поведения. Политический терроризм. Регулирование политического поведения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 xml:space="preserve">что называется политическим поведением, как различаются его формы, привести примеры; чем характеризуется электоральное поведение; каковы возможности регулирования политического поведения.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каковы мотивы политического поведения. 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в каких случаях имеет место протестное поведение; объяснять, чем опасно экстремистское поведение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16. </w:t>
            </w:r>
            <w:r w:rsidRPr="005A4F0F">
              <w:rPr>
                <w:rFonts w:ascii="Times New Roman" w:hAnsi="Times New Roman" w:cs="Times New Roman"/>
              </w:rPr>
              <w:t>Политическая элита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pacing w:val="-15"/>
              </w:rPr>
              <w:t>и политическое</w:t>
            </w:r>
            <w:r w:rsidRPr="005A4F0F">
              <w:rPr>
                <w:rFonts w:ascii="Times New Roman" w:hAnsi="Times New Roman" w:cs="Times New Roman"/>
              </w:rPr>
              <w:t xml:space="preserve"> лидерство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Политическая элита. Политическое лидерство. Роль политического лидера. Типы лидерства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 xml:space="preserve">что представляет собой политическая элита; кто такой политический лидер, каковы основные признаки политического лидерства; основные функции политического лидера.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как рекрутируется политическая элита; что общего и что различного у двух типов лидерства – традиционного и харизматического. 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какие элитные группы оказывают влияние на принятие политических решений; объяснять, какими качествами должен обладать политический лидер; сравнивать традиционное, легальное (на основе закона) и харизматическое лидерство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235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37-38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§ 17 Демографическая ситуация в современной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 xml:space="preserve">России и проблемы неполной семьи. </w:t>
            </w:r>
            <w:r w:rsidRPr="005A4F0F">
              <w:rPr>
                <w:rFonts w:ascii="Times New Roman" w:hAnsi="Times New Roman" w:cs="Times New Roman"/>
                <w:i/>
                <w:sz w:val="20"/>
                <w:szCs w:val="20"/>
              </w:rPr>
              <w:t>р/к Демография РО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Тенденции развития семьи в современной России. Проблема неполных семей. Современная демографическая ситуация в </w:t>
            </w:r>
            <w:r w:rsidRPr="005A4F0F">
              <w:rPr>
                <w:rFonts w:ascii="Times New Roman" w:hAnsi="Times New Roman" w:cs="Times New Roman"/>
                <w:caps/>
              </w:rPr>
              <w:t>р</w:t>
            </w:r>
            <w:r w:rsidRPr="005A4F0F">
              <w:rPr>
                <w:rFonts w:ascii="Times New Roman" w:hAnsi="Times New Roman" w:cs="Times New Roman"/>
              </w:rPr>
              <w:t xml:space="preserve">оссийской </w:t>
            </w:r>
            <w:r w:rsidRPr="005A4F0F">
              <w:rPr>
                <w:rFonts w:ascii="Times New Roman" w:hAnsi="Times New Roman" w:cs="Times New Roman"/>
                <w:caps/>
              </w:rPr>
              <w:t>ф</w:t>
            </w:r>
            <w:r w:rsidRPr="005A4F0F">
              <w:rPr>
                <w:rFonts w:ascii="Times New Roman" w:hAnsi="Times New Roman" w:cs="Times New Roman"/>
              </w:rPr>
              <w:t>едерации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5A4F0F">
              <w:rPr>
                <w:rFonts w:ascii="Times New Roman" w:hAnsi="Times New Roman" w:cs="Times New Roman"/>
              </w:rPr>
              <w:t xml:space="preserve">какие тенденции в развитии семьи можно оценить как неблагоприятные, что такое неполная семья, как увеличение числа неполных семей сказывается на демографической и социальной ситуации в обществе.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чем характеризуется современная демографическая ситуация </w:t>
            </w:r>
            <w:r w:rsidRPr="005A4F0F">
              <w:rPr>
                <w:rFonts w:ascii="Times New Roman" w:hAnsi="Times New Roman" w:cs="Times New Roman"/>
              </w:rPr>
              <w:br/>
              <w:t xml:space="preserve">в России.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какие факторы оказали негативное влияние на современную демографическую ситуацию в России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827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18 </w:t>
            </w:r>
            <w:r w:rsidRPr="005A4F0F">
              <w:rPr>
                <w:rFonts w:ascii="Times New Roman" w:hAnsi="Times New Roman" w:cs="Times New Roman"/>
              </w:rPr>
              <w:t xml:space="preserve">Религиозные объединения и организации в </w:t>
            </w:r>
            <w:r w:rsidRPr="005A4F0F">
              <w:rPr>
                <w:rFonts w:ascii="Times New Roman" w:hAnsi="Times New Roman" w:cs="Times New Roman"/>
                <w:caps/>
              </w:rPr>
              <w:t>рф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Религиозные объединения. Права религиозных организаций. Проблема поддержания межрелигиозного мира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5A4F0F">
              <w:rPr>
                <w:rFonts w:ascii="Times New Roman" w:hAnsi="Times New Roman" w:cs="Times New Roman"/>
              </w:rPr>
              <w:t xml:space="preserve"> какие религиозные объединения могут действовать в </w:t>
            </w:r>
            <w:r w:rsidRPr="005A4F0F">
              <w:rPr>
                <w:rFonts w:ascii="Times New Roman" w:hAnsi="Times New Roman" w:cs="Times New Roman"/>
                <w:caps/>
              </w:rPr>
              <w:t>р</w:t>
            </w:r>
            <w:r w:rsidRPr="005A4F0F">
              <w:rPr>
                <w:rFonts w:ascii="Times New Roman" w:hAnsi="Times New Roman" w:cs="Times New Roman"/>
              </w:rPr>
              <w:t xml:space="preserve">оссийской </w:t>
            </w:r>
            <w:r w:rsidRPr="005A4F0F">
              <w:rPr>
                <w:rFonts w:ascii="Times New Roman" w:hAnsi="Times New Roman" w:cs="Times New Roman"/>
                <w:caps/>
              </w:rPr>
              <w:t>ф</w:t>
            </w:r>
            <w:r w:rsidRPr="005A4F0F">
              <w:rPr>
                <w:rFonts w:ascii="Times New Roman" w:hAnsi="Times New Roman" w:cs="Times New Roman"/>
              </w:rPr>
              <w:t xml:space="preserve">едерации; обязательные признаки, которыми должны обладать религиозные объединения; законодательные нормы в отношении создания религиозных объединений в органах власти. 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какие основные проблемы стоят перед государством в вопросах взаимоотношений с религиозными организациями и учреждениями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687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 xml:space="preserve">Проблемы Социально-политической и духовной жизни. К/р по заданиям ЕГЭ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5A4F0F">
              <w:rPr>
                <w:rFonts w:ascii="Times New Roman" w:hAnsi="Times New Roman" w:cs="Times New Roman"/>
              </w:rPr>
              <w:t xml:space="preserve">основные положения курса.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Глава</w:t>
            </w:r>
            <w:r w:rsidRPr="005A4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 Человек и закон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 § 19. </w:t>
            </w:r>
            <w:r w:rsidRPr="005A4F0F">
              <w:rPr>
                <w:rFonts w:ascii="Times New Roman" w:hAnsi="Times New Roman" w:cs="Times New Roman"/>
              </w:rPr>
              <w:t>Современные подходы к пониманию права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Нормативный подход к праву. Естественное право: от идеи к юридической реальности. Взаимосвязь естественного и позитивного права. Законотворческий процесс в РФ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в чем суть нормативного подхода к праву.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характеризовать основные особенности естественного права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20. Гражданин </w:t>
            </w:r>
            <w:r w:rsidRPr="005A4F0F">
              <w:rPr>
                <w:rFonts w:ascii="Times New Roman" w:hAnsi="Times New Roman" w:cs="Times New Roman"/>
                <w:caps/>
                <w:sz w:val="24"/>
                <w:szCs w:val="24"/>
              </w:rPr>
              <w:t>рф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4F0F">
              <w:rPr>
                <w:rFonts w:ascii="Times New Roman" w:hAnsi="Times New Roman" w:cs="Times New Roman"/>
                <w:i/>
                <w:sz w:val="20"/>
                <w:szCs w:val="20"/>
              </w:rPr>
              <w:t>Уведомление о склонении к коррупционным  правонарушениям.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Гражданство РФ. Права и обязанности гражданина РФ. Воинская обязанность. Альтернативная гражданская служба. Права и обязанности налогоплательщика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5A4F0F">
              <w:rPr>
                <w:rFonts w:ascii="Times New Roman" w:hAnsi="Times New Roman" w:cs="Times New Roman"/>
              </w:rPr>
              <w:t xml:space="preserve">основные положения по теме урока: что такое гражданство, каковы принципы российского гражданства, каковы основания приобретения гражданства; в отношении каких категорий иностранных граждан и лиц </w:t>
            </w:r>
            <w:r w:rsidRPr="005A4F0F">
              <w:rPr>
                <w:rFonts w:ascii="Times New Roman" w:hAnsi="Times New Roman" w:cs="Times New Roman"/>
                <w:spacing w:val="15"/>
              </w:rPr>
              <w:t>без</w:t>
            </w:r>
            <w:r w:rsidRPr="005A4F0F">
              <w:rPr>
                <w:rFonts w:ascii="Times New Roman" w:hAnsi="Times New Roman" w:cs="Times New Roman"/>
              </w:rPr>
              <w:t xml:space="preserve"> гражданства может быть применена упрощенная процедура приема в российское гражданство; каковы права гражданина РФ; что такое воинская обязанность, что такое альтернативная гражданская служба, кто имеет право на замену военной службы по призыву альтернативной гражданской службой.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5A4F0F">
              <w:rPr>
                <w:rFonts w:ascii="Times New Roman" w:hAnsi="Times New Roman" w:cs="Times New Roman"/>
              </w:rPr>
              <w:t xml:space="preserve"> в чем отличие прав гражданина от прав человека; каковы основные права и обязанности налогоплательщика.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назвать конституционные обязанности, возложенные на гражданина РФ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979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C6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21. Экологическое право. </w:t>
            </w:r>
            <w:r w:rsidRPr="005A4F0F">
              <w:rPr>
                <w:rFonts w:ascii="Times New Roman" w:hAnsi="Times New Roman" w:cs="Times New Roman"/>
                <w:i/>
                <w:sz w:val="24"/>
                <w:szCs w:val="24"/>
              </w:rPr>
              <w:t>р/к Экологическая обстановка на Дону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Общая характеристика экологического права. Право человека на благоприятную окружающую среду. Способы защиты экологических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прав. Экологические правонарушения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5A4F0F">
              <w:rPr>
                <w:rFonts w:ascii="Times New Roman" w:hAnsi="Times New Roman" w:cs="Times New Roman"/>
              </w:rPr>
              <w:t>основные положения по теме урока: в чем особенности экологического правонарушения; какие виды ответственности за экологические правонарушения предусматривает законодательство.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Понимать,</w:t>
            </w:r>
            <w:r w:rsidRPr="005A4F0F">
              <w:rPr>
                <w:rFonts w:ascii="Times New Roman" w:hAnsi="Times New Roman" w:cs="Times New Roman"/>
              </w:rPr>
              <w:t xml:space="preserve"> в чем состоит специфика экологических отношений; почему право на благоприятную окружающую среду принадлежит к числу  общечеловеческих ценностей; почему важно использовать различные способы экологической защиты.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объяснять, каковы составные части окружающей среды; характеризовать основные экологические права, закрепленные в </w:t>
            </w:r>
            <w:r w:rsidRPr="005A4F0F">
              <w:rPr>
                <w:rFonts w:ascii="Times New Roman" w:hAnsi="Times New Roman" w:cs="Times New Roman"/>
                <w:caps/>
              </w:rPr>
              <w:t>к</w:t>
            </w:r>
            <w:r w:rsidRPr="005A4F0F">
              <w:rPr>
                <w:rFonts w:ascii="Times New Roman" w:hAnsi="Times New Roman" w:cs="Times New Roman"/>
              </w:rPr>
              <w:t>онституции РФ; называть основные способы защиты экологических прав граждан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660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22Гражданское право.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Гражданские правоотношения. Имущественные права личные, неимущественные права. Личные неимущественные права. Право на интеллектуальную собственность. Наследование. Защита гражданских прав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5A4F0F">
              <w:rPr>
                <w:rFonts w:ascii="Times New Roman" w:hAnsi="Times New Roman" w:cs="Times New Roman"/>
              </w:rPr>
              <w:t xml:space="preserve">основные положения по теме урока: что такое гражданские правоотношения, что понимают под их содержанием.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Понимать, </w:t>
            </w:r>
            <w:r w:rsidRPr="005A4F0F">
              <w:rPr>
                <w:rFonts w:ascii="Times New Roman" w:hAnsi="Times New Roman" w:cs="Times New Roman"/>
              </w:rPr>
              <w:t>какие особенности характерны для гражданских правоотношений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–52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23. Семейное право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Правовая связь членов семьи. Фактический брак, </w:t>
            </w:r>
            <w:r w:rsidRPr="005A4F0F">
              <w:rPr>
                <w:rFonts w:ascii="Times New Roman" w:hAnsi="Times New Roman" w:cs="Times New Roman"/>
              </w:rPr>
              <w:lastRenderedPageBreak/>
              <w:t xml:space="preserve">церковный брак, гражданский брак. Субъекты и объекты семейных правоотношений. Вступление в брак и расторжение брака. Права и обязанности супругов. Права и обязанности детей и родителей. </w:t>
            </w:r>
          </w:p>
        </w:tc>
        <w:tc>
          <w:tcPr>
            <w:tcW w:w="7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lastRenderedPageBreak/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положения по теме урока: какие отношения регулируются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семейным правом; каковы условия заключения брака; личные и имущественные права ребенка в семье. 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субъекты и объекты семейных правоотношений; указывать, на какие права распределяется принцип равенства супругов в браке; объяснять, кем и как может осуществляться воспитание детей, оставшихся без попечения родителей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24. Правовое регулирование занятости и трудоустройства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Трудовые правоотношения. Субъекты трудового права. Работник и работодатель. Порядок приема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 xml:space="preserve">на </w:t>
            </w:r>
            <w:r w:rsidRPr="005A4F0F">
              <w:rPr>
                <w:rFonts w:ascii="Times New Roman" w:hAnsi="Times New Roman" w:cs="Times New Roman"/>
                <w:spacing w:val="15"/>
              </w:rPr>
              <w:t>работу. Трудовая книжка, трудовой</w:t>
            </w:r>
            <w:r w:rsidRPr="005A4F0F">
              <w:rPr>
                <w:rFonts w:ascii="Times New Roman" w:hAnsi="Times New Roman" w:cs="Times New Roman"/>
              </w:rPr>
              <w:t xml:space="preserve"> стаж, трудовой договор, испытательный срок. Занятость населения. Социальная защита и социальное обеспечение. Профессиональное образование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основные положения по теме урока: какие документы необходимы работнику при приеме на работу; каков порядок заключения, изменения и расторжения трудового договора; учреждения профессионального образования.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 xml:space="preserve"> давать определение понятий; приводить пример трудовых правоотношений, выделив основные права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br/>
              <w:t>и обязанности субъектов трудового права; объяснять, чем отличается понятие «занятый», «незанятый», «безработный»; приводить примеры социальной защиты и социального обеспечения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55–56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C6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25. </w:t>
            </w:r>
            <w:r w:rsidRPr="005A4F0F">
              <w:rPr>
                <w:rFonts w:ascii="Times New Roman" w:hAnsi="Times New Roman" w:cs="Times New Roman"/>
              </w:rPr>
              <w:t>Процессуальное право: гражданский и арбитражный процесс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Процессуальное право. Основные принципы гражданского процесса. Судопроизводство. Участники гражданского процесса.  Прохождение делав суде. Арбитражный процесс. Исполнение судебных решений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основные положения по теме урока: какие лица участвуют в деле в гражданском и арбитражном процессе; что такое процессуальные права; какой документ составляется для письменного обращения в суд с просьбой о рассмотрении гражданско-правового спора и каково его содержание; называть требования, которым должно отвечать решение суда</w:t>
            </w:r>
          </w:p>
        </w:tc>
      </w:tr>
      <w:tr w:rsidR="00063DFB" w:rsidRPr="005A4F0F" w:rsidTr="00D44B20">
        <w:tblPrEx>
          <w:tblCellSpacing w:w="-8" w:type="dxa"/>
        </w:tblPrEx>
        <w:trPr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57–58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§ 26. </w:t>
            </w:r>
            <w:r w:rsidRPr="005A4F0F">
              <w:rPr>
                <w:rFonts w:ascii="Times New Roman" w:hAnsi="Times New Roman" w:cs="Times New Roman"/>
              </w:rPr>
              <w:t>Процессуальное право: уголовный процесс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</w:rPr>
              <w:t>Основные принципы и участники процесса. Меры процессуального принуждения. Досудебное производство. Судебное производство. Суд присяжных заседателей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основные положения по теме урока: в каком законодательном акте собраны правила уголовного судопроизводства; меры процессуального принуждения; какие права имеет задержанный; почему заседатели называются присяжными.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 xml:space="preserve"> давать определение понятий; решать юридические задачи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834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§ 27. Процессуальное право: административная юрисдикция, конституционное судопроизводство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Административная юрисдикция. Субъекты административной ответственности. Административные наказания Конституционное судопроизводство. Основные принципы конституционного судопроизводства. Стадии конституционного судопроизводства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5A4F0F">
              <w:rPr>
                <w:rFonts w:ascii="Times New Roman" w:hAnsi="Times New Roman" w:cs="Times New Roman"/>
              </w:rPr>
              <w:t xml:space="preserve"> основные положения по теме урока: что такое административная юрисдикция; в каком законодательном акте систематизированы ее правила; каковы меры обеспечения по делам об АП; кто вправе назначать административное правонаказание; что такое конституционность акта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801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C0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61-6</w:t>
            </w:r>
            <w:r w:rsidR="00C01567"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28. Международная защита прав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C01567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Защита прав и свобод человека средствами ООН. Европейская система защиты прав человека. Проблема отмены смертной казни. Международные преступления и правонарушения. Полномочия международного уголовного суда. Перспективы развития механизмов международной защиты прав и свобод человека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DFB" w:rsidRPr="005A4F0F" w:rsidRDefault="00063DFB" w:rsidP="00C0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5A4F0F">
              <w:rPr>
                <w:rFonts w:ascii="Times New Roman" w:hAnsi="Times New Roman" w:cs="Times New Roman"/>
              </w:rPr>
              <w:t xml:space="preserve"> основные положения по теме урока: какие структурные подразделения ООН занимаются защитой прав человека; как организована зашита прав человека в рамках </w:t>
            </w:r>
            <w:r w:rsidRPr="005A4F0F">
              <w:rPr>
                <w:rFonts w:ascii="Times New Roman" w:hAnsi="Times New Roman" w:cs="Times New Roman"/>
                <w:caps/>
              </w:rPr>
              <w:t>с</w:t>
            </w:r>
            <w:r w:rsidRPr="005A4F0F">
              <w:rPr>
                <w:rFonts w:ascii="Times New Roman" w:hAnsi="Times New Roman" w:cs="Times New Roman"/>
              </w:rPr>
              <w:t xml:space="preserve">овета Европы; что такое международное преступление; каковы причины организации международного уголовного суда  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</w:t>
            </w:r>
          </w:p>
        </w:tc>
      </w:tr>
      <w:tr w:rsidR="00063DFB" w:rsidRPr="005A4F0F" w:rsidTr="00D44B20">
        <w:tblPrEx>
          <w:tblCellSpacing w:w="-8" w:type="dxa"/>
        </w:tblPrEx>
        <w:trPr>
          <w:trHeight w:val="232"/>
          <w:tblCellSpacing w:w="-8" w:type="dxa"/>
          <w:jc w:val="center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E7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567" w:rsidRPr="005A4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E73F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>§ 29. Взгляды в будущее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>К/ р по теме (задания ЕГЭ): Человек и общество. Учебно-тренировочное тестирование по заданиям ЕГЭ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E73F17" w:rsidP="008F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3DFB" w:rsidRPr="005A4F0F" w:rsidRDefault="00063DFB" w:rsidP="00C0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F0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Общество:  человек перед лицом угроз и вызовов XXI в. Экологические проблемы. Угрозы термоядерной войны. Международный терроризм. Преодоление экономической отсталости, бедности и нищеты стран «третьего» мира. Социально-демографические проблемы. Наркомания и наркобизнес. Отставание с разработкой методов лечения и профилактики наиболее опасных болезней. Проблема предотвращения опасных последствий научно-технического прогресса. Опасность масштабных аварий в </w:t>
            </w:r>
            <w:r w:rsidRPr="005A4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промышленности, энергетике и на транспорте. Угрозы культуре, духовному развитию человека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  <w:r w:rsidRPr="005A4F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</w:t>
            </w:r>
            <w:r w:rsidRPr="005A4F0F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зрения; называть и характеризовать основные проблемы  XXI в.; объяснять возможные пути решения глобальных проблем; объяснять, чем отличается постиндустриальное общество от индустриального; какими качествами должен обладать человек, чтобы жить и работать в меняющемся обществе</w:t>
            </w:r>
            <w:r w:rsidRPr="005A4F0F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</w:t>
            </w:r>
          </w:p>
          <w:p w:rsidR="00063DFB" w:rsidRPr="005A4F0F" w:rsidRDefault="00063DFB" w:rsidP="008F5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01567" w:rsidRPr="005A4F0F" w:rsidRDefault="00C01567" w:rsidP="00C0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F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 «Обществознание»</w:t>
      </w:r>
    </w:p>
    <w:p w:rsidR="00C01567" w:rsidRPr="005A4F0F" w:rsidRDefault="00C01567" w:rsidP="00C015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В результате изучения обществознания</w:t>
      </w:r>
      <w:r w:rsidRPr="005A4F0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145B" w:rsidRPr="005A4F0F">
        <w:rPr>
          <w:rFonts w:ascii="Times New Roman" w:hAnsi="Times New Roman" w:cs="Times New Roman"/>
          <w:spacing w:val="45"/>
          <w:sz w:val="24"/>
          <w:szCs w:val="24"/>
        </w:rPr>
        <w:t>выпуск</w:t>
      </w:r>
      <w:r w:rsidRPr="005A4F0F">
        <w:rPr>
          <w:rFonts w:ascii="Times New Roman" w:hAnsi="Times New Roman" w:cs="Times New Roman"/>
          <w:spacing w:val="45"/>
          <w:sz w:val="24"/>
          <w:szCs w:val="24"/>
        </w:rPr>
        <w:t>ник должен:</w:t>
      </w:r>
    </w:p>
    <w:p w:rsidR="00C01567" w:rsidRPr="005A4F0F" w:rsidRDefault="00C01567" w:rsidP="00C015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4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знать/понимать:</w:t>
      </w:r>
    </w:p>
    <w:p w:rsidR="00C01567" w:rsidRPr="005A4F0F" w:rsidRDefault="00C01567" w:rsidP="00C015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C01567" w:rsidRPr="005A4F0F" w:rsidRDefault="00C01567" w:rsidP="00C015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тенденции развития общества в целом как сложной динамической системы, а также важнейших социальных институтов;</w:t>
      </w:r>
    </w:p>
    <w:p w:rsidR="00C01567" w:rsidRPr="005A4F0F" w:rsidRDefault="00C01567" w:rsidP="00C015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необходимость регулирования общественных отношений, сущность социальных норм, механизмы правового регулирования;</w:t>
      </w:r>
    </w:p>
    <w:p w:rsidR="00C01567" w:rsidRPr="005A4F0F" w:rsidRDefault="00C01567" w:rsidP="00C015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– особенности социально-гуманитарного познания; </w:t>
      </w:r>
    </w:p>
    <w:p w:rsidR="00C01567" w:rsidRPr="005A4F0F" w:rsidRDefault="00C01567" w:rsidP="00C01567">
      <w:pPr>
        <w:autoSpaceDE w:val="0"/>
        <w:autoSpaceDN w:val="0"/>
        <w:adjustRightInd w:val="0"/>
        <w:spacing w:before="75" w:after="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4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– характеризовать основные социальные объекты, выделяя их существенные признаки, закономерности развития; 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–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объяснять причинно-</w:t>
      </w:r>
      <w:r w:rsidRPr="005A4F0F">
        <w:rPr>
          <w:rFonts w:ascii="Times New Roman" w:hAnsi="Times New Roman" w:cs="Times New Roman"/>
          <w:spacing w:val="15"/>
          <w:sz w:val="24"/>
          <w:szCs w:val="24"/>
        </w:rPr>
        <w:t>следственные</w:t>
      </w:r>
      <w:r w:rsidRPr="005A4F0F">
        <w:rPr>
          <w:rFonts w:ascii="Times New Roman" w:hAnsi="Times New Roman" w:cs="Times New Roman"/>
          <w:sz w:val="24"/>
          <w:szCs w:val="24"/>
        </w:rPr>
        <w:t xml:space="preserve"> и функциональные связи изученных социальных объектов (включая взаимодействие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раскрывать на примерах изученные теоретические положения и понятия социально-экономических и гуманитарных наук;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осуществлять поиск социальной информации, представленной в различных знаковых системах;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подготовить устное выступление, творческую работу по социальной проблематике;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– применять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</w:t>
      </w:r>
      <w:r w:rsidRPr="005A4F0F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жизни: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для успешного выполнения типичных социальных ролей; сознательного взаимодействия с различными социальными институтами;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совершенствования собственной познавательной деятельности;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– решения практических жизненных проблем, возникающих в социальной деятельности; 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ориентировки в актуальных общественных событиях и процессах; определения личной и гражданской позиции;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предвидения возможных последствий определенных социальных действий;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– оценки происходящих событий и поведения людей с точки зрения морали и права;</w:t>
      </w:r>
    </w:p>
    <w:p w:rsidR="00C01567" w:rsidRPr="005A4F0F" w:rsidRDefault="00C01567" w:rsidP="00C0156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lastRenderedPageBreak/>
        <w:t>– реализации и защиты прав человека и гражданина, осознанного выполнения гражданских обязанностей;</w:t>
      </w:r>
    </w:p>
    <w:p w:rsidR="00C01567" w:rsidRPr="005A4F0F" w:rsidRDefault="00C01567" w:rsidP="00C01567">
      <w:pPr>
        <w:pStyle w:val="1"/>
        <w:ind w:left="0" w:firstLine="0"/>
        <w:rPr>
          <w:lang w:val="ru-RU"/>
        </w:rPr>
      </w:pPr>
      <w:r w:rsidRPr="005A4F0F">
        <w:rPr>
          <w:lang w:val="ru-RU"/>
        </w:rPr>
        <w:t>– осуществления конструктивного взаимодействия людей с разными убеждениями, культурными ценностями, социальным положением</w:t>
      </w:r>
    </w:p>
    <w:p w:rsidR="002A5006" w:rsidRPr="005A4F0F" w:rsidRDefault="002A5006" w:rsidP="00C01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006" w:rsidRPr="005A4F0F" w:rsidRDefault="002A5006" w:rsidP="00C01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006" w:rsidRPr="005A4F0F" w:rsidRDefault="002A5006" w:rsidP="00C01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567" w:rsidRPr="005A4F0F" w:rsidRDefault="00C01567" w:rsidP="00C01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Нормы оценок по обществознанию</w:t>
      </w:r>
    </w:p>
    <w:p w:rsidR="00C01567" w:rsidRPr="005A4F0F" w:rsidRDefault="00C01567" w:rsidP="00C01567">
      <w:pPr>
        <w:pStyle w:val="a9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</w:rPr>
        <w:t xml:space="preserve">              </w:t>
      </w:r>
      <w:r w:rsidRPr="005A4F0F">
        <w:rPr>
          <w:rFonts w:ascii="Times New Roman" w:hAnsi="Times New Roman" w:cs="Times New Roman"/>
          <w:sz w:val="24"/>
          <w:szCs w:val="24"/>
        </w:rPr>
        <w:t xml:space="preserve">Нормы оценки знаний предполагают учет индивидуальных   особенностей учащихся. Учитывается глубина знаний, полнота знаний и </w:t>
      </w:r>
      <w:r w:rsidRPr="005A4F0F">
        <w:rPr>
          <w:rFonts w:ascii="Times New Roman" w:hAnsi="Times New Roman" w:cs="Times New Roman"/>
          <w:spacing w:val="-3"/>
          <w:sz w:val="24"/>
          <w:szCs w:val="24"/>
        </w:rPr>
        <w:t xml:space="preserve">владение необходимыми умениями (в объёме программы), осознанность и </w:t>
      </w:r>
      <w:r w:rsidRPr="005A4F0F">
        <w:rPr>
          <w:rFonts w:ascii="Times New Roman" w:hAnsi="Times New Roman" w:cs="Times New Roman"/>
          <w:sz w:val="24"/>
          <w:szCs w:val="24"/>
        </w:rPr>
        <w:t xml:space="preserve">самостоятельность применения знаний и способов учебной деятельности, логичность изложения материала, включая обобщения, выводы (в </w:t>
      </w:r>
      <w:r w:rsidRPr="005A4F0F">
        <w:rPr>
          <w:rFonts w:ascii="Times New Roman" w:hAnsi="Times New Roman" w:cs="Times New Roman"/>
          <w:spacing w:val="-3"/>
          <w:sz w:val="24"/>
          <w:szCs w:val="24"/>
        </w:rPr>
        <w:t>соответствии с заданным вопросом), соблюдение норм литературной речи.</w:t>
      </w:r>
    </w:p>
    <w:p w:rsidR="00C01567" w:rsidRPr="005A4F0F" w:rsidRDefault="00C01567" w:rsidP="00C01567">
      <w:pPr>
        <w:pStyle w:val="a9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  <w:u w:val="single"/>
        </w:rPr>
        <w:t>Оценка «5»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- ставится за ответ, обнаруживающий осознанность знаний их безошибочность, не требующий дополнительных вопросов, умение применять знания и излагать их логично, в соответствии с нормами литературной речи. Оценка не снижается, если в развёрнутом ответе имеют место одна-две несущественные неточности.</w:t>
      </w:r>
    </w:p>
    <w:p w:rsidR="00C01567" w:rsidRPr="005A4F0F" w:rsidRDefault="00C01567" w:rsidP="00C01567">
      <w:pPr>
        <w:pStyle w:val="a9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pacing w:val="1"/>
          <w:sz w:val="24"/>
          <w:szCs w:val="24"/>
          <w:u w:val="single"/>
        </w:rPr>
        <w:t>Оценка «4»</w:t>
      </w:r>
      <w:r w:rsidRPr="005A4F0F">
        <w:rPr>
          <w:rFonts w:ascii="Times New Roman" w:hAnsi="Times New Roman" w:cs="Times New Roman"/>
          <w:spacing w:val="1"/>
          <w:sz w:val="24"/>
          <w:szCs w:val="24"/>
        </w:rPr>
        <w:t xml:space="preserve"> - ставится за ответ такого же уровня, но </w:t>
      </w:r>
      <w:r w:rsidRPr="005A4F0F">
        <w:rPr>
          <w:rFonts w:ascii="Times New Roman" w:hAnsi="Times New Roman" w:cs="Times New Roman"/>
          <w:spacing w:val="-3"/>
          <w:sz w:val="24"/>
          <w:szCs w:val="24"/>
        </w:rPr>
        <w:t xml:space="preserve">допущены незначительные пробелы и ошибки, изложение недостаточно </w:t>
      </w:r>
      <w:r w:rsidRPr="005A4F0F">
        <w:rPr>
          <w:rFonts w:ascii="Times New Roman" w:hAnsi="Times New Roman" w:cs="Times New Roman"/>
          <w:sz w:val="24"/>
          <w:szCs w:val="24"/>
        </w:rPr>
        <w:t>систематизированное, и последовательное, выводы доказательны, но содержат отдельные неточности, применяются не все требуемые теоретические знания и умения.</w:t>
      </w:r>
    </w:p>
    <w:p w:rsidR="00C01567" w:rsidRPr="005A4F0F" w:rsidRDefault="00C01567" w:rsidP="00C01567">
      <w:pPr>
        <w:pStyle w:val="a9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  <w:u w:val="single"/>
        </w:rPr>
        <w:t>Оценка «3»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- ставится за ответ, обнаруживающий знание существенных основных положений темы, однако при наличии </w:t>
      </w:r>
      <w:r w:rsidRPr="005A4F0F">
        <w:rPr>
          <w:rFonts w:ascii="Times New Roman" w:hAnsi="Times New Roman" w:cs="Times New Roman"/>
          <w:spacing w:val="-2"/>
          <w:sz w:val="24"/>
          <w:szCs w:val="24"/>
        </w:rPr>
        <w:t xml:space="preserve">значительной полноты знаний, излагается, не систематизировано, выводы </w:t>
      </w:r>
      <w:r w:rsidRPr="005A4F0F">
        <w:rPr>
          <w:rFonts w:ascii="Times New Roman" w:hAnsi="Times New Roman" w:cs="Times New Roman"/>
          <w:spacing w:val="-3"/>
          <w:sz w:val="24"/>
          <w:szCs w:val="24"/>
        </w:rPr>
        <w:t>и обобщения аргументированы слабо, нарушение логики изложения норм литературной речи.</w:t>
      </w:r>
    </w:p>
    <w:p w:rsidR="00C01567" w:rsidRPr="005A4F0F" w:rsidRDefault="00C01567" w:rsidP="00C01567">
      <w:pPr>
        <w:pStyle w:val="a9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  <w:u w:val="single"/>
        </w:rPr>
        <w:t>Оценка «2»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- ставится за ответ, обнаруживающий незнание </w:t>
      </w:r>
      <w:r w:rsidRPr="005A4F0F">
        <w:rPr>
          <w:rFonts w:ascii="Times New Roman" w:hAnsi="Times New Roman" w:cs="Times New Roman"/>
          <w:spacing w:val="-3"/>
          <w:sz w:val="24"/>
          <w:szCs w:val="24"/>
        </w:rPr>
        <w:t xml:space="preserve">большей части материала темы и наиболее существенных её вопросов, </w:t>
      </w:r>
      <w:r w:rsidRPr="005A4F0F">
        <w:rPr>
          <w:rFonts w:ascii="Times New Roman" w:hAnsi="Times New Roman" w:cs="Times New Roman"/>
          <w:sz w:val="24"/>
          <w:szCs w:val="24"/>
        </w:rPr>
        <w:t>выводов и обобщений нет.</w:t>
      </w:r>
    </w:p>
    <w:p w:rsidR="00C01567" w:rsidRPr="005A4F0F" w:rsidRDefault="00C01567" w:rsidP="00C01567">
      <w:pPr>
        <w:pStyle w:val="a9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4F0F">
        <w:rPr>
          <w:rFonts w:ascii="Times New Roman" w:hAnsi="Times New Roman" w:cs="Times New Roman"/>
          <w:sz w:val="24"/>
          <w:szCs w:val="24"/>
          <w:u w:val="single"/>
        </w:rPr>
        <w:t>Оценка «1»</w:t>
      </w:r>
      <w:r w:rsidRPr="005A4F0F">
        <w:rPr>
          <w:rFonts w:ascii="Times New Roman" w:hAnsi="Times New Roman" w:cs="Times New Roman"/>
          <w:sz w:val="24"/>
          <w:szCs w:val="24"/>
        </w:rPr>
        <w:t> ставится:</w:t>
      </w:r>
      <w:r w:rsidR="000D778F" w:rsidRPr="005A4F0F">
        <w:rPr>
          <w:rFonts w:ascii="Times New Roman" w:hAnsi="Times New Roman" w:cs="Times New Roman"/>
          <w:sz w:val="24"/>
          <w:szCs w:val="24"/>
        </w:rPr>
        <w:t xml:space="preserve"> </w:t>
      </w:r>
      <w:r w:rsidRPr="005A4F0F">
        <w:rPr>
          <w:rFonts w:ascii="Times New Roman" w:hAnsi="Times New Roman" w:cs="Times New Roman"/>
          <w:sz w:val="24"/>
          <w:szCs w:val="24"/>
        </w:rPr>
        <w:t>Не может ответить ни на один их поставленных вопросов.</w:t>
      </w:r>
    </w:p>
    <w:p w:rsidR="00C01567" w:rsidRPr="005A4F0F" w:rsidRDefault="00C01567" w:rsidP="00C01567">
      <w:pPr>
        <w:pStyle w:val="a9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Полностью не усвоил материал.</w:t>
      </w:r>
    </w:p>
    <w:p w:rsidR="00C01567" w:rsidRPr="005A4F0F" w:rsidRDefault="00C01567" w:rsidP="00C0156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и умений обучающихся за самостоятельные письменные и контрольные работы.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  <w:u w:val="single"/>
        </w:rPr>
        <w:t>Оценка   «5»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 Выполняет работу без ошибок и /или/ допускает не более одного недочёта.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Соблюдает культуру письменной речи; правила оформления письменных работ.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  <w:u w:val="single"/>
        </w:rPr>
        <w:t>Оценка   «4»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  <w:u w:val="single"/>
        </w:rPr>
        <w:t>Оценка   «3»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 Правильно выполняет не менее половины работы.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3. Допускает незначительное несоблюдение основных норм культуры письменной речи, правил оформления письменных работ.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  <w:u w:val="single"/>
        </w:rPr>
        <w:t xml:space="preserve"> Оценка   «2»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 Правильно выполняет менее половины письменной работы.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3.Допускает значительное несоблюдение основных норм культуры письменной речи, правил оформления письменных работ.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  <w:u w:val="single"/>
        </w:rPr>
        <w:t>Оценка    «1»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 в случае:</w:t>
      </w:r>
      <w:r w:rsidR="000D778F" w:rsidRPr="005A4F0F">
        <w:rPr>
          <w:rFonts w:ascii="Times New Roman" w:hAnsi="Times New Roman" w:cs="Times New Roman"/>
          <w:sz w:val="24"/>
          <w:szCs w:val="24"/>
        </w:rPr>
        <w:t xml:space="preserve"> </w:t>
      </w:r>
      <w:r w:rsidRPr="005A4F0F">
        <w:rPr>
          <w:rFonts w:ascii="Times New Roman" w:hAnsi="Times New Roman" w:cs="Times New Roman"/>
          <w:sz w:val="24"/>
          <w:szCs w:val="24"/>
        </w:rPr>
        <w:t xml:space="preserve">    1.    Нет ответа.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lastRenderedPageBreak/>
        <w:t xml:space="preserve"> Примечание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C01567" w:rsidRPr="005A4F0F" w:rsidRDefault="00C01567" w:rsidP="00C0156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и умений обучающихся за практические и лабораторные работы.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 Оценка   «5»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Правильной самостоятельно  определяет цель данных работ; выполняет работу в полном объёме с соблюдением необходимой последовательности 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2. Грамотно, логично описывает ход практических (лабораторных) работ, правильно формулирует выводы; точно и аккуратно выполняет все записи, таблицы.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Оценка   «4» </w:t>
      </w:r>
      <w:r w:rsidRPr="005A4F0F">
        <w:rPr>
          <w:rFonts w:ascii="Times New Roman" w:hAnsi="Times New Roman" w:cs="Times New Roman"/>
          <w:sz w:val="24"/>
          <w:szCs w:val="24"/>
        </w:rPr>
        <w:t>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 Выполняет практическую (лабораторную) работу полностью в соответствии с требованиями при оценивании результатов на "5", но допускает  два — три недочёта или одну негрубую ошибку и один недочёт.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При оформлении работ допускает неточности в описании хода действий; делает неполные выводы при обобщении.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Оценка   «3»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1.1 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3.  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4.  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 Оценка   "2"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 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Оценка    «1»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 в случае:  1.      Нет ответа.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 Критерии и нормы оценки знаний и умений обучающихся за наблюдением объектов.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Оценка   «5»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 Правильно  выполняет работу по заданию учителя.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Выделяет существенные признаки  процесса.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3. Грамотно, логично делает обобщения, выводы.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Оценка    "4"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  Правильно выполняет работу  по заданию учителя.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Допускает неточности в ходе выполнения работы: при выделении существенных признаков ,выводах.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3.      Небрежно или неточно оформляет работу.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 Оценка   "3" ставится, если ученик: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lastRenderedPageBreak/>
        <w:t xml:space="preserve"> 1.  Допускает одну-две грубые ошибки или неточности  при выполнении задания.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При выделении существенных признаков называет лишь некоторые из них.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3.  Допускает одну-две грубые ошибки в оформлении 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Оценка   «2»</w:t>
      </w:r>
      <w:r w:rsidRPr="005A4F0F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1.Допускает три-четыре грубые ошибки в работе 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2.  Неправильно выделяет признаки процесса.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3.  Допускает три-четыре грубые ошибки в оформлении работы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Оценка    «1» </w:t>
      </w:r>
      <w:r w:rsidRPr="005A4F0F">
        <w:rPr>
          <w:rFonts w:ascii="Times New Roman" w:hAnsi="Times New Roman" w:cs="Times New Roman"/>
          <w:sz w:val="24"/>
          <w:szCs w:val="24"/>
        </w:rPr>
        <w:t>ставится в случае:    1.    Нет ответа.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Общая классификация ошибок.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 Грубыми считаются  ошибки: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-   незнание определения основных понятий, законов, правил, основных положений, теории, общепринятых символов,;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-   неумение выделить в ответе главное; обобщить результаты изучения;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-   неумение пользоваться первоисточниками, учебником, справочником;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 К негрубым относятся ошибки: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-   неточность формулировок, определений, понятий, </w:t>
      </w:r>
    </w:p>
    <w:p w:rsidR="00C01567" w:rsidRPr="005A4F0F" w:rsidRDefault="00C01567" w:rsidP="00C01567">
      <w:pPr>
        <w:pStyle w:val="a9"/>
        <w:tabs>
          <w:tab w:val="right" w:pos="10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-   нерациональные методы работы со справочной литературой;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 Недочётам и являются: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-   небрежное выполнение записей, чертежей, схем, графиков, таблиц;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-   орфографические и пунктуационные ошибки.</w:t>
      </w:r>
    </w:p>
    <w:p w:rsidR="00C01567" w:rsidRPr="005A4F0F" w:rsidRDefault="00C01567" w:rsidP="00C0156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  Требования к написанию школьного реферата.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>Зашита реферата — одна из форм проверки знаний учащихся. Она предполагает предварительный выбор интересующей его проблемы, ее глубокое изучение, изложение результатов и выводов.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Термин 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исследования; доклад на определенную тему, освещающий ее на основе обзора литературы и других источников. Требования к написанию реферата: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1. Тема реферата и ее выбор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Основные требования к этой части реферата: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·   тема должна быть сформулирована грамотно с литературной точки зрения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·   в названии реферата следует определить четкие рамки рассмотрения темы, которые не должны быть слишком широкими или слишком узкими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·    следует по возможности воздерживаться от использования в названии спорных с научной точки зрения терминов, излиш­ней наукообразности, а также от чрезмерного упрощения формулировок, желательно избегать длинных названий.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2.  Требования к оформлению титульного листа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В правом верхнем углу указывается название учебного заведения, в центре -тема реферата, ниже темы справа — Ф.И.О. учащегося, класс. Ф.И.О. руководителя, внизу – населенный пункт  и год написания.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>3. Оглавление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Следующим после титульного листа должно идти оглавление. Школьный реферат следует составлять из четырех основных частей: введения, основной части, заключения и списка литературы.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lastRenderedPageBreak/>
        <w:t>4. Основные требования к введению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Введение должно включать в себя краткое обоснование актуальности темы реферата, которая может рассматриваться в связи с проблемностью вопроса в науке, с его объективной сложностью для изучения, а также в связи с многочисленными теориями и спорами, которые вокруг нее возникают. В этой части необходимо также показать, почему данный вопрос может представлять научный интерес и какое может иметь практическое значение. Таким образом, тема реферата должна быть актуальна либо с научной точки зрения, либо из практических соображений.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Очень важно, чтобы школьник умел выделить цель (или несколько целей), а также задачи, которые требуется решить для реализации цели. Например, целью может быть показ разных точек зрения на ту или иную личность, а задачами могут выступать описание ее личностных качеств с позиций ряда авторов, освещение ее общественной деятельности и т.д. Обычно одна задача ставится на один параграф реферата.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   5.   Требования к основной части реферата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 Основная часть реферата содержит материал, который отобран учеником для рассмотрения проблемы. Не стоит требовать от школьников очень объемных рефератов, превращая их труд в механическое переписывание из различных источников первого попавшегося материала. Средний объем основной части реферата — 10 страниц. Учителю при рецензии, а ученику при написании необходимо обратить внимание на обоснованное распределение материала на параграфы, умение формулировать их название, соблюдение логики изложения.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Основная часть реферата, кроме содержания, выбранного из разных литературных источников, также должна включать в себя собственное мнение учащегося и сформулированные самостоятельные выводы, опирающиеся на приведенные факты.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 6. Требования к заключению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Заключение — часть реферата, в которой формулируются выводы по параграфам, обращается внимание на выполнение поставленных во введении задач и целей (или цели). Заключение должно быть четким, кратким, вытекающим из основной части. Очень часто ученики (да и учителя) путают заключение с литературным послесловием, где пытаются представить материал, продолжающий изложение проблемы. Объем заключения  2-3 страницы.</w:t>
      </w:r>
    </w:p>
    <w:p w:rsidR="000D778F" w:rsidRPr="005A4F0F" w:rsidRDefault="000D778F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  <w:sectPr w:rsidR="000D778F" w:rsidRPr="005A4F0F" w:rsidSect="0065569C">
          <w:pgSz w:w="16838" w:h="11906" w:orient="landscape"/>
          <w:pgMar w:top="851" w:right="426" w:bottom="424" w:left="567" w:header="708" w:footer="708" w:gutter="0"/>
          <w:pgBorders w:display="firstPage"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7.  Основные требования к списку изученной литературы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Источники должны быть перечислены в алфавитной последовательности (по первым буквам фамилий авторов или по названиям сборников). Необходимо указать место издания, название издательства, год издания.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 8. Основные требования к написанию реферата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Основные требования к написанию реферата следующие: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-должна соблюдаться определенная форма (титульный лист, оглавление и т.д.);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-выбранная тема должна содержать определенную проблему и быть адекватной школьному уровню по объему и степени научности;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-не следует требовать написания очень объемных по количеству страниц рефератов;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 -введение и заключение должны быть осмыслением основной части реферата.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0F">
        <w:rPr>
          <w:rFonts w:ascii="Times New Roman" w:hAnsi="Times New Roman" w:cs="Times New Roman"/>
          <w:b/>
          <w:sz w:val="24"/>
          <w:szCs w:val="24"/>
        </w:rPr>
        <w:t xml:space="preserve"> 9.    Выставление оценки за реферат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В итоге оценка складывается из ряда моментов: 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• соблюдения формальных требований к реферату.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 • грамотного раскрытия темы: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• умения четко рассказать о представленном реферате</w:t>
      </w:r>
    </w:p>
    <w:p w:rsidR="00C01567" w:rsidRPr="005A4F0F" w:rsidRDefault="00C01567" w:rsidP="00C01567">
      <w:pPr>
        <w:pStyle w:val="a9"/>
        <w:jc w:val="both"/>
        <w:rPr>
          <w:rFonts w:ascii="Times New Roman" w:hAnsi="Times New Roman" w:cs="Times New Roman"/>
        </w:rPr>
      </w:pPr>
      <w:r w:rsidRPr="005A4F0F">
        <w:rPr>
          <w:rFonts w:ascii="Times New Roman" w:hAnsi="Times New Roman" w:cs="Times New Roman"/>
          <w:sz w:val="24"/>
          <w:szCs w:val="24"/>
        </w:rPr>
        <w:t xml:space="preserve"> ·   способности понять суть задаваемых по работе вопросов и сформулировать точные ответы на них.</w:t>
      </w:r>
    </w:p>
    <w:p w:rsidR="00063DFB" w:rsidRPr="005A4F0F" w:rsidRDefault="00063DFB" w:rsidP="00063DFB">
      <w:pPr>
        <w:rPr>
          <w:rFonts w:ascii="Times New Roman" w:hAnsi="Times New Roman" w:cs="Times New Roman"/>
        </w:rPr>
      </w:pPr>
    </w:p>
    <w:p w:rsidR="000D778F" w:rsidRPr="005A4F0F" w:rsidRDefault="000D778F" w:rsidP="00063DFB">
      <w:pPr>
        <w:autoSpaceDE w:val="0"/>
        <w:autoSpaceDN w:val="0"/>
        <w:adjustRightInd w:val="0"/>
        <w:spacing w:before="240" w:after="180" w:line="26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  <w:sectPr w:rsidR="000D778F" w:rsidRPr="005A4F0F" w:rsidSect="006941AB">
          <w:pgSz w:w="16838" w:h="11906" w:orient="landscape"/>
          <w:pgMar w:top="567" w:right="426" w:bottom="424" w:left="567" w:header="708" w:footer="708" w:gutter="0"/>
          <w:cols w:space="708"/>
          <w:docGrid w:linePitch="360"/>
        </w:sectPr>
      </w:pPr>
    </w:p>
    <w:p w:rsidR="006941AB" w:rsidRPr="005A4F0F" w:rsidRDefault="006941AB" w:rsidP="006941AB">
      <w:pPr>
        <w:spacing w:after="0" w:line="240" w:lineRule="auto"/>
        <w:jc w:val="center"/>
        <w:rPr>
          <w:rFonts w:ascii="Times New Roman" w:hAnsi="Times New Roman" w:cs="Times New Roman"/>
        </w:rPr>
        <w:sectPr w:rsidR="006941AB" w:rsidRPr="005A4F0F" w:rsidSect="000D778F">
          <w:type w:val="continuous"/>
          <w:pgSz w:w="16838" w:h="11906" w:orient="landscape"/>
          <w:pgMar w:top="567" w:right="426" w:bottom="424" w:left="567" w:header="708" w:footer="708" w:gutter="0"/>
          <w:cols w:space="708"/>
          <w:docGrid w:linePitch="360"/>
        </w:sectPr>
      </w:pPr>
    </w:p>
    <w:p w:rsidR="00C01567" w:rsidRPr="005A4F0F" w:rsidRDefault="00C01567" w:rsidP="006941A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01567" w:rsidRPr="005A4F0F" w:rsidSect="000D778F">
      <w:type w:val="continuous"/>
      <w:pgSz w:w="16838" w:h="11906" w:orient="landscape"/>
      <w:pgMar w:top="567" w:right="426" w:bottom="42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38" w:rsidRDefault="00EF3438" w:rsidP="00DB323D">
      <w:pPr>
        <w:spacing w:after="0" w:line="240" w:lineRule="auto"/>
      </w:pPr>
      <w:r>
        <w:separator/>
      </w:r>
    </w:p>
  </w:endnote>
  <w:endnote w:type="continuationSeparator" w:id="0">
    <w:p w:rsidR="00EF3438" w:rsidRDefault="00EF3438" w:rsidP="00DB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38" w:rsidRDefault="00EF3438" w:rsidP="00DB323D">
      <w:pPr>
        <w:spacing w:after="0" w:line="240" w:lineRule="auto"/>
      </w:pPr>
      <w:r>
        <w:separator/>
      </w:r>
    </w:p>
  </w:footnote>
  <w:footnote w:type="continuationSeparator" w:id="0">
    <w:p w:rsidR="00EF3438" w:rsidRDefault="00EF3438" w:rsidP="00DB3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B05"/>
    <w:multiLevelType w:val="hybridMultilevel"/>
    <w:tmpl w:val="469AF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F2D84"/>
    <w:multiLevelType w:val="hybridMultilevel"/>
    <w:tmpl w:val="5F44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15A9"/>
    <w:multiLevelType w:val="hybridMultilevel"/>
    <w:tmpl w:val="346C5B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81325"/>
    <w:multiLevelType w:val="hybridMultilevel"/>
    <w:tmpl w:val="330A52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711EB7"/>
    <w:multiLevelType w:val="hybridMultilevel"/>
    <w:tmpl w:val="A200421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6417E52"/>
    <w:multiLevelType w:val="hybridMultilevel"/>
    <w:tmpl w:val="DBC81C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37292"/>
    <w:multiLevelType w:val="hybridMultilevel"/>
    <w:tmpl w:val="3812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0525"/>
    <w:multiLevelType w:val="hybridMultilevel"/>
    <w:tmpl w:val="F218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44E2E"/>
    <w:multiLevelType w:val="hybridMultilevel"/>
    <w:tmpl w:val="3820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15054"/>
    <w:multiLevelType w:val="hybridMultilevel"/>
    <w:tmpl w:val="6FA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D0982"/>
    <w:multiLevelType w:val="hybridMultilevel"/>
    <w:tmpl w:val="FE00CA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D2D58"/>
    <w:multiLevelType w:val="hybridMultilevel"/>
    <w:tmpl w:val="7C2E5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23D"/>
    <w:rsid w:val="00000856"/>
    <w:rsid w:val="0000403D"/>
    <w:rsid w:val="00010C65"/>
    <w:rsid w:val="000116AE"/>
    <w:rsid w:val="00013CB0"/>
    <w:rsid w:val="000160ED"/>
    <w:rsid w:val="000169F1"/>
    <w:rsid w:val="00016D43"/>
    <w:rsid w:val="0003046A"/>
    <w:rsid w:val="00031CF5"/>
    <w:rsid w:val="00032C93"/>
    <w:rsid w:val="00036900"/>
    <w:rsid w:val="00036B9E"/>
    <w:rsid w:val="0003761D"/>
    <w:rsid w:val="00037E9B"/>
    <w:rsid w:val="00047FAD"/>
    <w:rsid w:val="00052160"/>
    <w:rsid w:val="00054264"/>
    <w:rsid w:val="0006317E"/>
    <w:rsid w:val="00063DFB"/>
    <w:rsid w:val="000668E0"/>
    <w:rsid w:val="00073C64"/>
    <w:rsid w:val="0008236F"/>
    <w:rsid w:val="0008291E"/>
    <w:rsid w:val="00084F0C"/>
    <w:rsid w:val="00094211"/>
    <w:rsid w:val="00096321"/>
    <w:rsid w:val="000A55DE"/>
    <w:rsid w:val="000A616A"/>
    <w:rsid w:val="000B0914"/>
    <w:rsid w:val="000B0AF4"/>
    <w:rsid w:val="000B5C38"/>
    <w:rsid w:val="000C2383"/>
    <w:rsid w:val="000C3D72"/>
    <w:rsid w:val="000C5B59"/>
    <w:rsid w:val="000C65D5"/>
    <w:rsid w:val="000D49E0"/>
    <w:rsid w:val="000D5078"/>
    <w:rsid w:val="000D58CE"/>
    <w:rsid w:val="000D5EC9"/>
    <w:rsid w:val="000D778F"/>
    <w:rsid w:val="000D7AB7"/>
    <w:rsid w:val="000E30E7"/>
    <w:rsid w:val="000E4D5A"/>
    <w:rsid w:val="000E53A9"/>
    <w:rsid w:val="000F2954"/>
    <w:rsid w:val="000F6D06"/>
    <w:rsid w:val="00100307"/>
    <w:rsid w:val="00100393"/>
    <w:rsid w:val="00100CB0"/>
    <w:rsid w:val="00101C36"/>
    <w:rsid w:val="00102460"/>
    <w:rsid w:val="00106744"/>
    <w:rsid w:val="001075CF"/>
    <w:rsid w:val="0011123D"/>
    <w:rsid w:val="00116831"/>
    <w:rsid w:val="00117185"/>
    <w:rsid w:val="00117867"/>
    <w:rsid w:val="00120E9C"/>
    <w:rsid w:val="001279C2"/>
    <w:rsid w:val="00136DD2"/>
    <w:rsid w:val="00144C08"/>
    <w:rsid w:val="00152FEC"/>
    <w:rsid w:val="00153223"/>
    <w:rsid w:val="00157408"/>
    <w:rsid w:val="00162628"/>
    <w:rsid w:val="001635B8"/>
    <w:rsid w:val="00172CBE"/>
    <w:rsid w:val="00174DC0"/>
    <w:rsid w:val="001809E4"/>
    <w:rsid w:val="00183149"/>
    <w:rsid w:val="0018409E"/>
    <w:rsid w:val="001930DB"/>
    <w:rsid w:val="00194CC2"/>
    <w:rsid w:val="00196CA4"/>
    <w:rsid w:val="0019731E"/>
    <w:rsid w:val="001A00E0"/>
    <w:rsid w:val="001A0562"/>
    <w:rsid w:val="001A3710"/>
    <w:rsid w:val="001C28F2"/>
    <w:rsid w:val="001C68D0"/>
    <w:rsid w:val="001D1975"/>
    <w:rsid w:val="001D2BE2"/>
    <w:rsid w:val="001D3A57"/>
    <w:rsid w:val="001D704B"/>
    <w:rsid w:val="001D7867"/>
    <w:rsid w:val="001D7B5B"/>
    <w:rsid w:val="001E7DD1"/>
    <w:rsid w:val="001E7F35"/>
    <w:rsid w:val="001F1992"/>
    <w:rsid w:val="001F5DF0"/>
    <w:rsid w:val="001F6CCC"/>
    <w:rsid w:val="00211708"/>
    <w:rsid w:val="00212F31"/>
    <w:rsid w:val="00213156"/>
    <w:rsid w:val="002208A7"/>
    <w:rsid w:val="002221B6"/>
    <w:rsid w:val="00222BB8"/>
    <w:rsid w:val="00225D6A"/>
    <w:rsid w:val="00232B57"/>
    <w:rsid w:val="002355AF"/>
    <w:rsid w:val="00235CE4"/>
    <w:rsid w:val="00242475"/>
    <w:rsid w:val="002462D9"/>
    <w:rsid w:val="0024634D"/>
    <w:rsid w:val="002718AD"/>
    <w:rsid w:val="00284EEF"/>
    <w:rsid w:val="00287771"/>
    <w:rsid w:val="00293D2A"/>
    <w:rsid w:val="00297A80"/>
    <w:rsid w:val="002A0DC1"/>
    <w:rsid w:val="002A5006"/>
    <w:rsid w:val="002A6077"/>
    <w:rsid w:val="002B20B2"/>
    <w:rsid w:val="002C1722"/>
    <w:rsid w:val="002C297E"/>
    <w:rsid w:val="002C5EF7"/>
    <w:rsid w:val="002C6E85"/>
    <w:rsid w:val="002D2283"/>
    <w:rsid w:val="002D527B"/>
    <w:rsid w:val="002D541A"/>
    <w:rsid w:val="002F3EA1"/>
    <w:rsid w:val="00301687"/>
    <w:rsid w:val="00301CB2"/>
    <w:rsid w:val="00311886"/>
    <w:rsid w:val="00311983"/>
    <w:rsid w:val="00322255"/>
    <w:rsid w:val="0032707B"/>
    <w:rsid w:val="003279EE"/>
    <w:rsid w:val="00327EAF"/>
    <w:rsid w:val="003303F1"/>
    <w:rsid w:val="00332802"/>
    <w:rsid w:val="00337AE3"/>
    <w:rsid w:val="00344CF4"/>
    <w:rsid w:val="003450E8"/>
    <w:rsid w:val="00350C5C"/>
    <w:rsid w:val="00353EFB"/>
    <w:rsid w:val="00355E5C"/>
    <w:rsid w:val="00367D25"/>
    <w:rsid w:val="0037216E"/>
    <w:rsid w:val="003726FD"/>
    <w:rsid w:val="003729B3"/>
    <w:rsid w:val="00376468"/>
    <w:rsid w:val="00381B0D"/>
    <w:rsid w:val="0038357E"/>
    <w:rsid w:val="003867E2"/>
    <w:rsid w:val="003921D5"/>
    <w:rsid w:val="00393A37"/>
    <w:rsid w:val="00394213"/>
    <w:rsid w:val="003975FB"/>
    <w:rsid w:val="003A5147"/>
    <w:rsid w:val="003B0CE6"/>
    <w:rsid w:val="003B7954"/>
    <w:rsid w:val="003C62B0"/>
    <w:rsid w:val="003C758A"/>
    <w:rsid w:val="003C78C0"/>
    <w:rsid w:val="003D0E23"/>
    <w:rsid w:val="003D225C"/>
    <w:rsid w:val="003D2D1C"/>
    <w:rsid w:val="003D567A"/>
    <w:rsid w:val="003D79D2"/>
    <w:rsid w:val="003D7F28"/>
    <w:rsid w:val="003E1243"/>
    <w:rsid w:val="003E56D3"/>
    <w:rsid w:val="003F5CC4"/>
    <w:rsid w:val="003F63AC"/>
    <w:rsid w:val="00421686"/>
    <w:rsid w:val="00422754"/>
    <w:rsid w:val="004230B1"/>
    <w:rsid w:val="0043222C"/>
    <w:rsid w:val="004353A6"/>
    <w:rsid w:val="00437C62"/>
    <w:rsid w:val="0044759B"/>
    <w:rsid w:val="00452BB6"/>
    <w:rsid w:val="0045776E"/>
    <w:rsid w:val="004656D3"/>
    <w:rsid w:val="00467B64"/>
    <w:rsid w:val="00473423"/>
    <w:rsid w:val="004756E8"/>
    <w:rsid w:val="004812A8"/>
    <w:rsid w:val="004824F1"/>
    <w:rsid w:val="00482E22"/>
    <w:rsid w:val="00483C80"/>
    <w:rsid w:val="00490F5A"/>
    <w:rsid w:val="0049606F"/>
    <w:rsid w:val="004969A1"/>
    <w:rsid w:val="00496A7C"/>
    <w:rsid w:val="004B60D6"/>
    <w:rsid w:val="004C3483"/>
    <w:rsid w:val="004C54DF"/>
    <w:rsid w:val="004C5CB0"/>
    <w:rsid w:val="004D521A"/>
    <w:rsid w:val="004D7E42"/>
    <w:rsid w:val="004E2C69"/>
    <w:rsid w:val="004E69BF"/>
    <w:rsid w:val="00501475"/>
    <w:rsid w:val="00505C1E"/>
    <w:rsid w:val="0050728F"/>
    <w:rsid w:val="00510A06"/>
    <w:rsid w:val="005115FD"/>
    <w:rsid w:val="00521F83"/>
    <w:rsid w:val="00522FD3"/>
    <w:rsid w:val="00526907"/>
    <w:rsid w:val="005302D2"/>
    <w:rsid w:val="0054321D"/>
    <w:rsid w:val="00545BEE"/>
    <w:rsid w:val="00546757"/>
    <w:rsid w:val="00547E69"/>
    <w:rsid w:val="00553675"/>
    <w:rsid w:val="005563F0"/>
    <w:rsid w:val="00563391"/>
    <w:rsid w:val="00571E02"/>
    <w:rsid w:val="0057475C"/>
    <w:rsid w:val="00575592"/>
    <w:rsid w:val="00575628"/>
    <w:rsid w:val="005835B1"/>
    <w:rsid w:val="00584E3D"/>
    <w:rsid w:val="0059126C"/>
    <w:rsid w:val="00592683"/>
    <w:rsid w:val="005A0EB3"/>
    <w:rsid w:val="005A1A06"/>
    <w:rsid w:val="005A1E4A"/>
    <w:rsid w:val="005A1F23"/>
    <w:rsid w:val="005A219C"/>
    <w:rsid w:val="005A4F0F"/>
    <w:rsid w:val="005B1D2E"/>
    <w:rsid w:val="005B52FC"/>
    <w:rsid w:val="005B7D2F"/>
    <w:rsid w:val="005C326D"/>
    <w:rsid w:val="005D124B"/>
    <w:rsid w:val="005D1AC4"/>
    <w:rsid w:val="005D7DDD"/>
    <w:rsid w:val="005E2910"/>
    <w:rsid w:val="005E2A47"/>
    <w:rsid w:val="005E62F4"/>
    <w:rsid w:val="005F114D"/>
    <w:rsid w:val="005F5896"/>
    <w:rsid w:val="005F7ADD"/>
    <w:rsid w:val="006042C4"/>
    <w:rsid w:val="00604EE3"/>
    <w:rsid w:val="006105DC"/>
    <w:rsid w:val="00610C32"/>
    <w:rsid w:val="00612E6E"/>
    <w:rsid w:val="0061388D"/>
    <w:rsid w:val="006161C2"/>
    <w:rsid w:val="00624BE0"/>
    <w:rsid w:val="0063163B"/>
    <w:rsid w:val="00632556"/>
    <w:rsid w:val="00632F5E"/>
    <w:rsid w:val="00633604"/>
    <w:rsid w:val="00634E3B"/>
    <w:rsid w:val="00634E5D"/>
    <w:rsid w:val="0063713A"/>
    <w:rsid w:val="00637B01"/>
    <w:rsid w:val="006421B8"/>
    <w:rsid w:val="0065090B"/>
    <w:rsid w:val="0065569C"/>
    <w:rsid w:val="00655C2C"/>
    <w:rsid w:val="00657508"/>
    <w:rsid w:val="0066288B"/>
    <w:rsid w:val="00663EE8"/>
    <w:rsid w:val="00670F40"/>
    <w:rsid w:val="00676C47"/>
    <w:rsid w:val="00677A27"/>
    <w:rsid w:val="00686390"/>
    <w:rsid w:val="00690AB6"/>
    <w:rsid w:val="00691732"/>
    <w:rsid w:val="00692AF8"/>
    <w:rsid w:val="006941AB"/>
    <w:rsid w:val="006944DC"/>
    <w:rsid w:val="006A290F"/>
    <w:rsid w:val="006A54F2"/>
    <w:rsid w:val="006B2C0C"/>
    <w:rsid w:val="006C31DB"/>
    <w:rsid w:val="006D07CE"/>
    <w:rsid w:val="006D21B8"/>
    <w:rsid w:val="006E47AF"/>
    <w:rsid w:val="006E5968"/>
    <w:rsid w:val="006F200D"/>
    <w:rsid w:val="006F3289"/>
    <w:rsid w:val="006F4023"/>
    <w:rsid w:val="006F5719"/>
    <w:rsid w:val="007020F1"/>
    <w:rsid w:val="00715C61"/>
    <w:rsid w:val="007338C2"/>
    <w:rsid w:val="007434A3"/>
    <w:rsid w:val="00745D69"/>
    <w:rsid w:val="00745E48"/>
    <w:rsid w:val="0075108E"/>
    <w:rsid w:val="0075183B"/>
    <w:rsid w:val="00754810"/>
    <w:rsid w:val="00754EB2"/>
    <w:rsid w:val="00757D04"/>
    <w:rsid w:val="00760F5B"/>
    <w:rsid w:val="00770202"/>
    <w:rsid w:val="00771F11"/>
    <w:rsid w:val="00772D76"/>
    <w:rsid w:val="0077470E"/>
    <w:rsid w:val="00777D62"/>
    <w:rsid w:val="00781E6F"/>
    <w:rsid w:val="007830FB"/>
    <w:rsid w:val="00783720"/>
    <w:rsid w:val="00787C71"/>
    <w:rsid w:val="00792AB8"/>
    <w:rsid w:val="007A6A77"/>
    <w:rsid w:val="007A789E"/>
    <w:rsid w:val="007B1844"/>
    <w:rsid w:val="007B761D"/>
    <w:rsid w:val="007C79C9"/>
    <w:rsid w:val="007D3CCB"/>
    <w:rsid w:val="007D5603"/>
    <w:rsid w:val="007D5A77"/>
    <w:rsid w:val="007E13CE"/>
    <w:rsid w:val="007E3AA7"/>
    <w:rsid w:val="007E7BA2"/>
    <w:rsid w:val="007F09A9"/>
    <w:rsid w:val="007F7341"/>
    <w:rsid w:val="00805A6A"/>
    <w:rsid w:val="00813E6E"/>
    <w:rsid w:val="00815AA5"/>
    <w:rsid w:val="008167AE"/>
    <w:rsid w:val="0082669E"/>
    <w:rsid w:val="00831182"/>
    <w:rsid w:val="0084641C"/>
    <w:rsid w:val="00847382"/>
    <w:rsid w:val="0085193E"/>
    <w:rsid w:val="008520F4"/>
    <w:rsid w:val="00854204"/>
    <w:rsid w:val="00854800"/>
    <w:rsid w:val="00854D47"/>
    <w:rsid w:val="008638BC"/>
    <w:rsid w:val="008778EF"/>
    <w:rsid w:val="0089145B"/>
    <w:rsid w:val="00892A11"/>
    <w:rsid w:val="00892C3D"/>
    <w:rsid w:val="0089413E"/>
    <w:rsid w:val="008947E0"/>
    <w:rsid w:val="00895912"/>
    <w:rsid w:val="00895B4C"/>
    <w:rsid w:val="00895D0C"/>
    <w:rsid w:val="008B0434"/>
    <w:rsid w:val="008B1650"/>
    <w:rsid w:val="008B3E9C"/>
    <w:rsid w:val="008C02B6"/>
    <w:rsid w:val="008C4053"/>
    <w:rsid w:val="008C5223"/>
    <w:rsid w:val="008C5ED8"/>
    <w:rsid w:val="008D0CEF"/>
    <w:rsid w:val="008D0FF1"/>
    <w:rsid w:val="008D13DF"/>
    <w:rsid w:val="008D5E1F"/>
    <w:rsid w:val="008D67FB"/>
    <w:rsid w:val="008E3726"/>
    <w:rsid w:val="008E43E6"/>
    <w:rsid w:val="008E4990"/>
    <w:rsid w:val="008E6F38"/>
    <w:rsid w:val="008E7316"/>
    <w:rsid w:val="008F13D9"/>
    <w:rsid w:val="008F5CD0"/>
    <w:rsid w:val="00907895"/>
    <w:rsid w:val="00910B4A"/>
    <w:rsid w:val="00920520"/>
    <w:rsid w:val="00922FC0"/>
    <w:rsid w:val="00933D79"/>
    <w:rsid w:val="009370C4"/>
    <w:rsid w:val="00942586"/>
    <w:rsid w:val="00953383"/>
    <w:rsid w:val="00953E37"/>
    <w:rsid w:val="0095659E"/>
    <w:rsid w:val="00957396"/>
    <w:rsid w:val="00970179"/>
    <w:rsid w:val="009757BB"/>
    <w:rsid w:val="00975B74"/>
    <w:rsid w:val="00976060"/>
    <w:rsid w:val="00980CD5"/>
    <w:rsid w:val="00980D01"/>
    <w:rsid w:val="00981581"/>
    <w:rsid w:val="009841B6"/>
    <w:rsid w:val="00990A42"/>
    <w:rsid w:val="009A1C48"/>
    <w:rsid w:val="009A240B"/>
    <w:rsid w:val="009A741E"/>
    <w:rsid w:val="009B0643"/>
    <w:rsid w:val="009B0E92"/>
    <w:rsid w:val="009B1D39"/>
    <w:rsid w:val="009B793D"/>
    <w:rsid w:val="009C14EE"/>
    <w:rsid w:val="009C14FB"/>
    <w:rsid w:val="009C1C7E"/>
    <w:rsid w:val="009C50C2"/>
    <w:rsid w:val="009C6057"/>
    <w:rsid w:val="009C6853"/>
    <w:rsid w:val="009C68E7"/>
    <w:rsid w:val="009D47EA"/>
    <w:rsid w:val="009D6EC0"/>
    <w:rsid w:val="009E20F8"/>
    <w:rsid w:val="009E2592"/>
    <w:rsid w:val="009E26AA"/>
    <w:rsid w:val="009E2BB1"/>
    <w:rsid w:val="009E41A0"/>
    <w:rsid w:val="009F4339"/>
    <w:rsid w:val="009F49A4"/>
    <w:rsid w:val="009F5B78"/>
    <w:rsid w:val="009F7893"/>
    <w:rsid w:val="009F7F94"/>
    <w:rsid w:val="00A11590"/>
    <w:rsid w:val="00A11EFF"/>
    <w:rsid w:val="00A342F5"/>
    <w:rsid w:val="00A3447E"/>
    <w:rsid w:val="00A54D41"/>
    <w:rsid w:val="00A7570E"/>
    <w:rsid w:val="00A77386"/>
    <w:rsid w:val="00A82412"/>
    <w:rsid w:val="00A8419B"/>
    <w:rsid w:val="00A85359"/>
    <w:rsid w:val="00AA167D"/>
    <w:rsid w:val="00AA4C14"/>
    <w:rsid w:val="00AA5966"/>
    <w:rsid w:val="00AC264C"/>
    <w:rsid w:val="00AC7DB0"/>
    <w:rsid w:val="00AD0EC1"/>
    <w:rsid w:val="00AD15D1"/>
    <w:rsid w:val="00AE1F95"/>
    <w:rsid w:val="00AE24C0"/>
    <w:rsid w:val="00AE649D"/>
    <w:rsid w:val="00AF38E7"/>
    <w:rsid w:val="00AF4AE3"/>
    <w:rsid w:val="00AF63E5"/>
    <w:rsid w:val="00B0089F"/>
    <w:rsid w:val="00B117ED"/>
    <w:rsid w:val="00B11C2C"/>
    <w:rsid w:val="00B1238E"/>
    <w:rsid w:val="00B23DD6"/>
    <w:rsid w:val="00B348CF"/>
    <w:rsid w:val="00B363A2"/>
    <w:rsid w:val="00B40DC0"/>
    <w:rsid w:val="00B40FA6"/>
    <w:rsid w:val="00B43172"/>
    <w:rsid w:val="00B465F1"/>
    <w:rsid w:val="00B51F3F"/>
    <w:rsid w:val="00B579DF"/>
    <w:rsid w:val="00B70C19"/>
    <w:rsid w:val="00B71B20"/>
    <w:rsid w:val="00B7690C"/>
    <w:rsid w:val="00B82504"/>
    <w:rsid w:val="00B8332A"/>
    <w:rsid w:val="00B86026"/>
    <w:rsid w:val="00B91368"/>
    <w:rsid w:val="00B92E03"/>
    <w:rsid w:val="00B965B6"/>
    <w:rsid w:val="00B97363"/>
    <w:rsid w:val="00BA403F"/>
    <w:rsid w:val="00BC1AFC"/>
    <w:rsid w:val="00BD0885"/>
    <w:rsid w:val="00BD299D"/>
    <w:rsid w:val="00BD6628"/>
    <w:rsid w:val="00BE03AE"/>
    <w:rsid w:val="00BE54B1"/>
    <w:rsid w:val="00BF34A1"/>
    <w:rsid w:val="00BF552F"/>
    <w:rsid w:val="00C01567"/>
    <w:rsid w:val="00C03515"/>
    <w:rsid w:val="00C102FA"/>
    <w:rsid w:val="00C20443"/>
    <w:rsid w:val="00C21A1D"/>
    <w:rsid w:val="00C30AFB"/>
    <w:rsid w:val="00C32731"/>
    <w:rsid w:val="00C34897"/>
    <w:rsid w:val="00C44536"/>
    <w:rsid w:val="00C44855"/>
    <w:rsid w:val="00C45127"/>
    <w:rsid w:val="00C4574D"/>
    <w:rsid w:val="00C50DAF"/>
    <w:rsid w:val="00C5422D"/>
    <w:rsid w:val="00C555A1"/>
    <w:rsid w:val="00C55E61"/>
    <w:rsid w:val="00C61555"/>
    <w:rsid w:val="00C64D0D"/>
    <w:rsid w:val="00C72539"/>
    <w:rsid w:val="00C73028"/>
    <w:rsid w:val="00C77F9B"/>
    <w:rsid w:val="00C8146F"/>
    <w:rsid w:val="00C82604"/>
    <w:rsid w:val="00C858E3"/>
    <w:rsid w:val="00C905F7"/>
    <w:rsid w:val="00CA5BEC"/>
    <w:rsid w:val="00CA5DBD"/>
    <w:rsid w:val="00CA6144"/>
    <w:rsid w:val="00CB0EFF"/>
    <w:rsid w:val="00CB3EBE"/>
    <w:rsid w:val="00CB60E7"/>
    <w:rsid w:val="00CB7953"/>
    <w:rsid w:val="00CC368A"/>
    <w:rsid w:val="00CD3385"/>
    <w:rsid w:val="00CD390E"/>
    <w:rsid w:val="00CE17CA"/>
    <w:rsid w:val="00CF3DD0"/>
    <w:rsid w:val="00CF4F9B"/>
    <w:rsid w:val="00CF6A80"/>
    <w:rsid w:val="00D02193"/>
    <w:rsid w:val="00D0504A"/>
    <w:rsid w:val="00D06B64"/>
    <w:rsid w:val="00D17A6A"/>
    <w:rsid w:val="00D20137"/>
    <w:rsid w:val="00D2224D"/>
    <w:rsid w:val="00D224CC"/>
    <w:rsid w:val="00D22E98"/>
    <w:rsid w:val="00D2495F"/>
    <w:rsid w:val="00D257A4"/>
    <w:rsid w:val="00D27BEB"/>
    <w:rsid w:val="00D35AE6"/>
    <w:rsid w:val="00D408CA"/>
    <w:rsid w:val="00D44B20"/>
    <w:rsid w:val="00D45A61"/>
    <w:rsid w:val="00D46A49"/>
    <w:rsid w:val="00D50DF6"/>
    <w:rsid w:val="00D52F39"/>
    <w:rsid w:val="00D61C47"/>
    <w:rsid w:val="00D63B3C"/>
    <w:rsid w:val="00D64DD1"/>
    <w:rsid w:val="00D7403B"/>
    <w:rsid w:val="00D81AA8"/>
    <w:rsid w:val="00D838F2"/>
    <w:rsid w:val="00D87CFB"/>
    <w:rsid w:val="00D92416"/>
    <w:rsid w:val="00D950C0"/>
    <w:rsid w:val="00DA0B5C"/>
    <w:rsid w:val="00DA0F79"/>
    <w:rsid w:val="00DA1E50"/>
    <w:rsid w:val="00DA32B1"/>
    <w:rsid w:val="00DB0169"/>
    <w:rsid w:val="00DB323D"/>
    <w:rsid w:val="00DB49BC"/>
    <w:rsid w:val="00DC2835"/>
    <w:rsid w:val="00DC7255"/>
    <w:rsid w:val="00DD2A5D"/>
    <w:rsid w:val="00DD7F6C"/>
    <w:rsid w:val="00DF295E"/>
    <w:rsid w:val="00DF39B3"/>
    <w:rsid w:val="00DF4F40"/>
    <w:rsid w:val="00E254E2"/>
    <w:rsid w:val="00E36BC9"/>
    <w:rsid w:val="00E430A3"/>
    <w:rsid w:val="00E44310"/>
    <w:rsid w:val="00E50487"/>
    <w:rsid w:val="00E508C0"/>
    <w:rsid w:val="00E51679"/>
    <w:rsid w:val="00E526F4"/>
    <w:rsid w:val="00E563AE"/>
    <w:rsid w:val="00E570E3"/>
    <w:rsid w:val="00E603EF"/>
    <w:rsid w:val="00E60E52"/>
    <w:rsid w:val="00E644E0"/>
    <w:rsid w:val="00E65A88"/>
    <w:rsid w:val="00E713E6"/>
    <w:rsid w:val="00E73F17"/>
    <w:rsid w:val="00E864D3"/>
    <w:rsid w:val="00EB4C44"/>
    <w:rsid w:val="00EB4EE6"/>
    <w:rsid w:val="00EC2C52"/>
    <w:rsid w:val="00EC6E72"/>
    <w:rsid w:val="00ED2640"/>
    <w:rsid w:val="00ED2D25"/>
    <w:rsid w:val="00ED3BDF"/>
    <w:rsid w:val="00ED3FB7"/>
    <w:rsid w:val="00ED55C4"/>
    <w:rsid w:val="00EE3830"/>
    <w:rsid w:val="00EE3C62"/>
    <w:rsid w:val="00EE42AC"/>
    <w:rsid w:val="00EE5AFD"/>
    <w:rsid w:val="00EF1753"/>
    <w:rsid w:val="00EF275E"/>
    <w:rsid w:val="00EF3438"/>
    <w:rsid w:val="00F053FA"/>
    <w:rsid w:val="00F16A3B"/>
    <w:rsid w:val="00F25F8E"/>
    <w:rsid w:val="00F33430"/>
    <w:rsid w:val="00F35DB9"/>
    <w:rsid w:val="00F36ECC"/>
    <w:rsid w:val="00F4216B"/>
    <w:rsid w:val="00F464D1"/>
    <w:rsid w:val="00F50B13"/>
    <w:rsid w:val="00F55A13"/>
    <w:rsid w:val="00F57B09"/>
    <w:rsid w:val="00F61A42"/>
    <w:rsid w:val="00F63A00"/>
    <w:rsid w:val="00F64446"/>
    <w:rsid w:val="00F67F5C"/>
    <w:rsid w:val="00F7078F"/>
    <w:rsid w:val="00F70EA2"/>
    <w:rsid w:val="00F70EE7"/>
    <w:rsid w:val="00F71A89"/>
    <w:rsid w:val="00F7319D"/>
    <w:rsid w:val="00F73A5E"/>
    <w:rsid w:val="00F81717"/>
    <w:rsid w:val="00F952FE"/>
    <w:rsid w:val="00FA053A"/>
    <w:rsid w:val="00FA05D8"/>
    <w:rsid w:val="00FA0741"/>
    <w:rsid w:val="00FA0B55"/>
    <w:rsid w:val="00FA1322"/>
    <w:rsid w:val="00FA52F9"/>
    <w:rsid w:val="00FB00BF"/>
    <w:rsid w:val="00FB30E6"/>
    <w:rsid w:val="00FC3D06"/>
    <w:rsid w:val="00FD4831"/>
    <w:rsid w:val="00FD5213"/>
    <w:rsid w:val="00FD68DB"/>
    <w:rsid w:val="00FE2C3D"/>
    <w:rsid w:val="00FE5DB0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4D05"/>
  <w15:docId w15:val="{2E65EF42-ADA5-41BB-80E5-810FEA99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23D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DB3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DB3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B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DB323D"/>
    <w:rPr>
      <w:vertAlign w:val="superscript"/>
    </w:rPr>
  </w:style>
  <w:style w:type="character" w:styleId="a8">
    <w:name w:val="Strong"/>
    <w:basedOn w:val="a0"/>
    <w:qFormat/>
    <w:rsid w:val="00DB323D"/>
    <w:rPr>
      <w:b/>
      <w:bCs/>
    </w:rPr>
  </w:style>
  <w:style w:type="paragraph" w:customStyle="1" w:styleId="msonormalcxspmiddle">
    <w:name w:val="msonormalcxspmiddle"/>
    <w:basedOn w:val="a"/>
    <w:rsid w:val="00DB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323D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DB323D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uiPriority w:val="99"/>
    <w:semiHidden/>
    <w:unhideWhenUsed/>
    <w:rsid w:val="00DB323D"/>
    <w:rPr>
      <w:color w:val="0000FF"/>
      <w:u w:val="single"/>
    </w:rPr>
  </w:style>
  <w:style w:type="character" w:customStyle="1" w:styleId="3">
    <w:name w:val="Основной текст (3)_"/>
    <w:link w:val="30"/>
    <w:rsid w:val="00DB323D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323D"/>
    <w:pPr>
      <w:shd w:val="clear" w:color="auto" w:fill="FFFFFF"/>
      <w:spacing w:before="660" w:after="0" w:line="0" w:lineRule="atLeast"/>
    </w:pPr>
    <w:rPr>
      <w:rFonts w:ascii="Times New Roman" w:eastAsia="Times New Roman" w:hAnsi="Times New Roman"/>
      <w:lang w:eastAsia="en-US"/>
    </w:rPr>
  </w:style>
  <w:style w:type="character" w:customStyle="1" w:styleId="aa">
    <w:name w:val="Без интервала Знак"/>
    <w:link w:val="a9"/>
    <w:uiPriority w:val="1"/>
    <w:rsid w:val="00DB323D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280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063DF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D44B20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4B20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pacing w:val="-1"/>
      <w:sz w:val="20"/>
      <w:szCs w:val="20"/>
      <w:lang w:eastAsia="en-US"/>
    </w:rPr>
  </w:style>
  <w:style w:type="character" w:customStyle="1" w:styleId="ae">
    <w:name w:val="Подпись к картинке_"/>
    <w:basedOn w:val="a0"/>
    <w:link w:val="af"/>
    <w:rsid w:val="00D44B20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44B20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pacing w:val="-1"/>
      <w:sz w:val="20"/>
      <w:szCs w:val="20"/>
      <w:lang w:eastAsia="en-US"/>
    </w:rPr>
  </w:style>
  <w:style w:type="character" w:customStyle="1" w:styleId="af0">
    <w:name w:val="Основной текст_"/>
    <w:basedOn w:val="a0"/>
    <w:link w:val="11"/>
    <w:rsid w:val="00D44B20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0"/>
    <w:rsid w:val="00D44B20"/>
    <w:pPr>
      <w:widowControl w:val="0"/>
      <w:shd w:val="clear" w:color="auto" w:fill="FFFFFF"/>
      <w:spacing w:before="2160" w:after="0" w:line="370" w:lineRule="exact"/>
      <w:jc w:val="center"/>
    </w:pPr>
    <w:rPr>
      <w:rFonts w:ascii="Times New Roman" w:eastAsia="Times New Roman" w:hAnsi="Times New Roman" w:cs="Times New Roman"/>
      <w:spacing w:val="-1"/>
      <w:sz w:val="29"/>
      <w:szCs w:val="29"/>
      <w:lang w:eastAsia="en-US"/>
    </w:rPr>
  </w:style>
  <w:style w:type="character" w:customStyle="1" w:styleId="c4">
    <w:name w:val="c4"/>
    <w:basedOn w:val="a0"/>
    <w:rsid w:val="009E20F8"/>
  </w:style>
  <w:style w:type="table" w:customStyle="1" w:styleId="12">
    <w:name w:val="Сетка таблицы1"/>
    <w:basedOn w:val="a1"/>
    <w:next w:val="a4"/>
    <w:uiPriority w:val="59"/>
    <w:rsid w:val="00297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6437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ЗУБАЙДАТ</cp:lastModifiedBy>
  <cp:revision>34</cp:revision>
  <cp:lastPrinted>2019-10-10T16:06:00Z</cp:lastPrinted>
  <dcterms:created xsi:type="dcterms:W3CDTF">2015-10-01T17:19:00Z</dcterms:created>
  <dcterms:modified xsi:type="dcterms:W3CDTF">2019-10-10T16:07:00Z</dcterms:modified>
</cp:coreProperties>
</file>