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5C" w:rsidRDefault="0032005C" w:rsidP="00056D32">
      <w:pPr>
        <w:spacing w:line="276" w:lineRule="auto"/>
        <w:rPr>
          <w:b/>
          <w:sz w:val="36"/>
          <w:szCs w:val="36"/>
          <w:lang w:val="ru-RU"/>
        </w:rPr>
      </w:pPr>
    </w:p>
    <w:p w:rsidR="0032005C" w:rsidRPr="00B5296A" w:rsidRDefault="0032005C" w:rsidP="00056D32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 w:rsidRPr="00B5296A">
        <w:rPr>
          <w:b/>
          <w:bCs/>
          <w:sz w:val="32"/>
          <w:szCs w:val="32"/>
          <w:lang w:val="ru-RU"/>
        </w:rPr>
        <w:t>РАБОЧАЯ ПРОГРАММА</w:t>
      </w:r>
    </w:p>
    <w:p w:rsidR="0032005C" w:rsidRPr="00B5296A" w:rsidRDefault="0032005C" w:rsidP="00056D32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 w:rsidRPr="00B5296A">
        <w:rPr>
          <w:b/>
          <w:bCs/>
          <w:sz w:val="32"/>
          <w:szCs w:val="32"/>
          <w:lang w:val="ru-RU"/>
        </w:rPr>
        <w:t>ПО РОДНОМУ (РУССКОМУ) ЯЗ</w:t>
      </w:r>
      <w:r>
        <w:rPr>
          <w:b/>
          <w:bCs/>
          <w:sz w:val="32"/>
          <w:szCs w:val="32"/>
          <w:lang w:val="ru-RU"/>
        </w:rPr>
        <w:t xml:space="preserve">ЫКУ </w:t>
      </w:r>
      <w:r w:rsidR="00A109CD">
        <w:rPr>
          <w:b/>
          <w:bCs/>
          <w:sz w:val="32"/>
          <w:szCs w:val="32"/>
          <w:lang w:val="ru-RU"/>
        </w:rPr>
        <w:t>3 класс</w:t>
      </w:r>
    </w:p>
    <w:p w:rsidR="0032005C" w:rsidRDefault="0032005C" w:rsidP="00DD7D80">
      <w:pPr>
        <w:shd w:val="clear" w:color="auto" w:fill="FFFFFF"/>
        <w:spacing w:line="276" w:lineRule="auto"/>
        <w:jc w:val="center"/>
        <w:rPr>
          <w:rFonts w:cs="Times New Roman"/>
          <w:b/>
          <w:lang w:val="ru-RU"/>
        </w:rPr>
      </w:pPr>
      <w:r w:rsidRPr="001112E9">
        <w:rPr>
          <w:rFonts w:cs="Times New Roman"/>
          <w:b/>
          <w:lang w:val="ru-RU"/>
        </w:rPr>
        <w:t>ПОЯСНИТЕЛЬНАЯ ЗАПИСКА</w:t>
      </w:r>
    </w:p>
    <w:p w:rsidR="00A109CD" w:rsidRPr="00A109CD" w:rsidRDefault="00A109CD" w:rsidP="00056D32">
      <w:pPr>
        <w:spacing w:line="276" w:lineRule="auto"/>
        <w:rPr>
          <w:rFonts w:cs="Times New Roman"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Рабочая программа составлена на основе авторской программы: </w:t>
      </w:r>
      <w:r w:rsidRPr="00A109CD">
        <w:rPr>
          <w:rFonts w:cs="Times New Roman"/>
          <w:sz w:val="28"/>
          <w:szCs w:val="28"/>
          <w:lang w:val="ru-RU"/>
        </w:rPr>
        <w:t xml:space="preserve"> Соколова Т.Н. Юным умникам и умницам: Школа развития речи:  3 </w:t>
      </w:r>
      <w:proofErr w:type="spellStart"/>
      <w:r w:rsidRPr="00A109CD">
        <w:rPr>
          <w:rFonts w:cs="Times New Roman"/>
          <w:sz w:val="28"/>
          <w:szCs w:val="28"/>
          <w:lang w:val="ru-RU"/>
        </w:rPr>
        <w:t>класс</w:t>
      </w:r>
      <w:proofErr w:type="gramStart"/>
      <w:r w:rsidRPr="00A109CD">
        <w:rPr>
          <w:rFonts w:cs="Times New Roman"/>
          <w:sz w:val="28"/>
          <w:szCs w:val="28"/>
          <w:lang w:val="ru-RU"/>
        </w:rPr>
        <w:t>.-</w:t>
      </w:r>
      <w:proofErr w:type="gramEnd"/>
      <w:r w:rsidRPr="00A109CD">
        <w:rPr>
          <w:rFonts w:cs="Times New Roman"/>
          <w:sz w:val="28"/>
          <w:szCs w:val="28"/>
          <w:lang w:val="ru-RU"/>
        </w:rPr>
        <w:t>М</w:t>
      </w:r>
      <w:proofErr w:type="spellEnd"/>
      <w:r w:rsidRPr="00A109CD">
        <w:rPr>
          <w:rFonts w:cs="Times New Roman"/>
          <w:sz w:val="28"/>
          <w:szCs w:val="28"/>
          <w:lang w:val="ru-RU"/>
        </w:rPr>
        <w:t xml:space="preserve">.: </w:t>
      </w:r>
      <w:proofErr w:type="spellStart"/>
      <w:r w:rsidRPr="00A109CD">
        <w:rPr>
          <w:rFonts w:cs="Times New Roman"/>
          <w:sz w:val="28"/>
          <w:szCs w:val="28"/>
          <w:lang w:val="ru-RU"/>
        </w:rPr>
        <w:t>Росткнига</w:t>
      </w:r>
      <w:proofErr w:type="spellEnd"/>
      <w:r w:rsidRPr="00A109CD">
        <w:rPr>
          <w:rFonts w:cs="Times New Roman"/>
          <w:sz w:val="28"/>
          <w:szCs w:val="28"/>
          <w:lang w:val="ru-RU"/>
        </w:rPr>
        <w:t>, 2011 г.</w:t>
      </w:r>
    </w:p>
    <w:p w:rsidR="00A109CD" w:rsidRPr="00A109CD" w:rsidRDefault="00A109CD" w:rsidP="00056D32">
      <w:pPr>
        <w:spacing w:line="276" w:lineRule="auto"/>
        <w:ind w:left="180"/>
        <w:rPr>
          <w:rFonts w:cs="Times New Roman"/>
          <w:sz w:val="28"/>
          <w:szCs w:val="28"/>
          <w:lang w:val="ru-RU"/>
        </w:rPr>
      </w:pPr>
      <w:r w:rsidRPr="00A109CD">
        <w:rPr>
          <w:rFonts w:cs="Times New Roman"/>
          <w:sz w:val="28"/>
          <w:szCs w:val="28"/>
          <w:lang w:val="ru-RU"/>
        </w:rPr>
        <w:t>Учебно-методический комплект О.Н.Крыловой «Чтение. Работа с текстом». 3 класс /Издательство «Экзамен», 2014г.</w:t>
      </w:r>
    </w:p>
    <w:p w:rsidR="00A109CD" w:rsidRPr="00A109CD" w:rsidRDefault="00A109CD" w:rsidP="00056D32">
      <w:pPr>
        <w:spacing w:line="276" w:lineRule="auto"/>
        <w:rPr>
          <w:rFonts w:cs="Times New Roman"/>
          <w:b/>
          <w:sz w:val="28"/>
          <w:szCs w:val="28"/>
          <w:lang w:val="ru-RU"/>
        </w:rPr>
      </w:pPr>
      <w:r w:rsidRPr="00A109CD">
        <w:rPr>
          <w:rFonts w:cs="Times New Roman"/>
          <w:sz w:val="28"/>
          <w:szCs w:val="28"/>
          <w:lang w:val="ru-RU"/>
        </w:rPr>
        <w:t xml:space="preserve"> Рабочие программы. Начальная школа. 1-4 класс. УМК «Школа России» Методическое пособие с электронным приложением /Авт.-сост. Т. А. Жукова; под редакцией Е. С </w:t>
      </w:r>
      <w:proofErr w:type="spellStart"/>
      <w:r w:rsidRPr="00A109CD">
        <w:rPr>
          <w:rFonts w:cs="Times New Roman"/>
          <w:sz w:val="28"/>
          <w:szCs w:val="28"/>
          <w:lang w:val="ru-RU"/>
        </w:rPr>
        <w:t>Галанжиной</w:t>
      </w:r>
      <w:proofErr w:type="spellEnd"/>
      <w:r w:rsidRPr="00A109CD">
        <w:rPr>
          <w:rFonts w:cs="Times New Roman"/>
          <w:sz w:val="28"/>
          <w:szCs w:val="28"/>
          <w:lang w:val="ru-RU"/>
        </w:rPr>
        <w:t>., издательство Планета, 2013г.</w:t>
      </w:r>
    </w:p>
    <w:p w:rsidR="0032005C" w:rsidRPr="00A109CD" w:rsidRDefault="0032005C" w:rsidP="00056D32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A109CD">
        <w:rPr>
          <w:rFonts w:cs="Times New Roman"/>
          <w:sz w:val="28"/>
          <w:szCs w:val="28"/>
          <w:lang w:val="ru-RU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32005C" w:rsidRPr="00A109CD" w:rsidRDefault="0032005C" w:rsidP="00056D32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A109CD">
        <w:rPr>
          <w:rFonts w:cs="Times New Roman"/>
          <w:sz w:val="28"/>
          <w:szCs w:val="28"/>
          <w:lang w:val="ru-RU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F8653C" w:rsidRPr="00F8653C" w:rsidRDefault="00F8653C" w:rsidP="00056D32">
      <w:pPr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F8653C">
        <w:rPr>
          <w:rFonts w:cs="Times New Roman"/>
          <w:b/>
          <w:sz w:val="28"/>
          <w:szCs w:val="28"/>
          <w:lang w:val="ru-RU"/>
        </w:rPr>
        <w:t>Цели</w:t>
      </w:r>
      <w:r>
        <w:rPr>
          <w:rFonts w:cs="Times New Roman"/>
          <w:b/>
          <w:sz w:val="28"/>
          <w:szCs w:val="28"/>
          <w:lang w:val="ru-RU"/>
        </w:rPr>
        <w:t xml:space="preserve"> и задачи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t>Цель занятий</w:t>
      </w:r>
      <w:r w:rsidRPr="00A109CD">
        <w:rPr>
          <w:rFonts w:cs="Times New Roman"/>
          <w:bCs/>
          <w:sz w:val="28"/>
          <w:szCs w:val="28"/>
          <w:lang w:val="ru-RU"/>
        </w:rPr>
        <w:t>, проводимых по программе «Школа развития речи»,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t>Задачами  курса являются</w:t>
      </w:r>
      <w:r w:rsidRPr="00A109CD">
        <w:rPr>
          <w:rFonts w:cs="Times New Roman"/>
          <w:bCs/>
          <w:sz w:val="28"/>
          <w:szCs w:val="28"/>
          <w:lang w:val="ru-RU"/>
        </w:rPr>
        <w:t xml:space="preserve">: 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обеспечение правильного усвоения детьми достаточного лексического запаса, грамматических форм, синтаксических конструкций; 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создание речевых ситуаций, стимулирующих мотивацию развития речи учащихся; 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lastRenderedPageBreak/>
        <w:t>формирование речевых интересов и потребностей младших школьников.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proofErr w:type="spellStart"/>
      <w:r w:rsidRPr="00A109CD">
        <w:rPr>
          <w:rFonts w:cs="Times New Roman"/>
          <w:bCs/>
          <w:sz w:val="28"/>
          <w:szCs w:val="28"/>
          <w:lang w:val="ru-RU"/>
        </w:rPr>
        <w:t>Занятиявыстроеныследующимобразом</w:t>
      </w:r>
      <w:proofErr w:type="spellEnd"/>
      <w:r w:rsidRPr="00A109CD">
        <w:rPr>
          <w:rFonts w:cs="Times New Roman"/>
          <w:bCs/>
          <w:sz w:val="28"/>
          <w:szCs w:val="28"/>
          <w:lang w:val="ru-RU"/>
        </w:rPr>
        <w:t>: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Активизация мыслительной деятельности учащихся,  подготовка к выполнению заданий основной части.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Основная часть. Выполнение заданий проблемно-поискового и творческого характера.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Занимательные задания (игры-загадки, игры-задачи и так далее).</w:t>
      </w:r>
    </w:p>
    <w:p w:rsidR="00F8653C" w:rsidRPr="00C74422" w:rsidRDefault="00F8653C" w:rsidP="00056D32">
      <w:pPr>
        <w:spacing w:line="276" w:lineRule="auto"/>
        <w:rPr>
          <w:rFonts w:cs="Times New Roman"/>
          <w:b/>
          <w:bCs/>
          <w:sz w:val="28"/>
          <w:szCs w:val="28"/>
          <w:lang w:val="ru-RU"/>
        </w:rPr>
      </w:pPr>
    </w:p>
    <w:p w:rsidR="0032005C" w:rsidRPr="00A109CD" w:rsidRDefault="0032005C" w:rsidP="00056D32">
      <w:pPr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A109CD">
        <w:rPr>
          <w:rFonts w:eastAsia="Calibri"/>
          <w:b/>
          <w:bCs/>
          <w:sz w:val="28"/>
          <w:szCs w:val="28"/>
          <w:lang w:val="ru-RU" w:eastAsia="en-US"/>
        </w:rPr>
        <w:t>ОБЩАЯ ХАРАКТЕРИСТИКА УЧЕБНОГО ПРЕДМЕТА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Важнейшей особенностью курса, представленной в данной программе, является его коммуникативная направленность, 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Вторую особенность курса составляет внесение существенных изменений в содержание и организацию принятого обучения орфографии: совершенствование мотивационной основы обучения, усиление роли коммуникативного мотива, а также включение системного (начиняя со 2 -го) класса формирования орфографической зоркости и орфографического самоконтроля младших школьников.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Третья особенность курса связана с постановкой процесса обучения: с опорой на языковой опыт и природную языковую интуицию детей реализуется </w:t>
      </w:r>
      <w:proofErr w:type="spellStart"/>
      <w:r w:rsidRPr="00A109CD">
        <w:rPr>
          <w:rFonts w:cs="Times New Roman"/>
          <w:bCs/>
          <w:sz w:val="28"/>
          <w:szCs w:val="28"/>
          <w:lang w:val="ru-RU"/>
        </w:rPr>
        <w:t>деятельностный</w:t>
      </w:r>
      <w:proofErr w:type="spellEnd"/>
      <w:r w:rsidRPr="00A109CD">
        <w:rPr>
          <w:rFonts w:cs="Times New Roman"/>
          <w:bCs/>
          <w:sz w:val="28"/>
          <w:szCs w:val="28"/>
          <w:lang w:val="ru-RU"/>
        </w:rPr>
        <w:t xml:space="preserve"> подход к изучению языка и дальнейшему практическому овладению им.</w:t>
      </w:r>
    </w:p>
    <w:p w:rsidR="0032005C" w:rsidRDefault="0032005C" w:rsidP="00056D32">
      <w:pPr>
        <w:spacing w:line="276" w:lineRule="auto"/>
        <w:rPr>
          <w:rFonts w:cs="Times New Roman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Во время занятий по предложенному курсу происходит становление у детей развитых форм самосознания и самоконтроля</w:t>
      </w:r>
      <w:r w:rsidRPr="001112E9">
        <w:rPr>
          <w:rFonts w:cs="Times New Roman"/>
          <w:lang w:val="ru-RU"/>
        </w:rPr>
        <w:t>.</w:t>
      </w:r>
    </w:p>
    <w:p w:rsidR="00763F89" w:rsidRPr="001112E9" w:rsidRDefault="00763F89" w:rsidP="00056D32">
      <w:pPr>
        <w:pStyle w:val="a3"/>
        <w:spacing w:line="276" w:lineRule="auto"/>
        <w:jc w:val="both"/>
        <w:rPr>
          <w:rFonts w:cs="Times New Roman"/>
          <w:szCs w:val="24"/>
          <w:lang w:val="ru-RU"/>
        </w:rPr>
      </w:pPr>
    </w:p>
    <w:p w:rsidR="00763F89" w:rsidRPr="00BF7313" w:rsidRDefault="00763F89" w:rsidP="00056D32">
      <w:pPr>
        <w:pStyle w:val="a4"/>
        <w:spacing w:before="0" w:beforeAutospacing="0" w:after="150" w:afterAutospacing="0" w:line="276" w:lineRule="auto"/>
        <w:jc w:val="center"/>
        <w:rPr>
          <w:rStyle w:val="c2"/>
          <w:color w:val="000000"/>
        </w:rPr>
      </w:pPr>
      <w:r w:rsidRPr="00BF7313">
        <w:rPr>
          <w:rStyle w:val="c2"/>
          <w:b/>
          <w:bCs/>
          <w:color w:val="000000"/>
        </w:rPr>
        <w:t>СОДЕРЖАНИЕ ПРОГРАММЫ</w:t>
      </w:r>
    </w:p>
    <w:p w:rsidR="00763F89" w:rsidRPr="00A109CD" w:rsidRDefault="00763F89" w:rsidP="00056D32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t xml:space="preserve">3 класс </w:t>
      </w:r>
      <w:proofErr w:type="gramStart"/>
      <w:r w:rsidRPr="00A109CD">
        <w:rPr>
          <w:rFonts w:cs="Times New Roman"/>
          <w:b/>
          <w:bCs/>
          <w:sz w:val="28"/>
          <w:szCs w:val="28"/>
          <w:lang w:val="ru-RU"/>
        </w:rPr>
        <w:t xml:space="preserve">( </w:t>
      </w:r>
      <w:proofErr w:type="gramEnd"/>
      <w:r w:rsidRPr="00A109CD">
        <w:rPr>
          <w:rFonts w:cs="Times New Roman"/>
          <w:b/>
          <w:bCs/>
          <w:sz w:val="28"/>
          <w:szCs w:val="28"/>
          <w:lang w:val="ru-RU"/>
        </w:rPr>
        <w:t>70ч)</w:t>
      </w:r>
    </w:p>
    <w:p w:rsidR="0032005C" w:rsidRPr="001112E9" w:rsidRDefault="0032005C" w:rsidP="00056D32">
      <w:pPr>
        <w:widowControl/>
        <w:tabs>
          <w:tab w:val="left" w:pos="1985"/>
        </w:tabs>
        <w:suppressAutoHyphens w:val="0"/>
        <w:spacing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32005C" w:rsidRPr="00A109CD" w:rsidRDefault="0032005C" w:rsidP="00056D32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lastRenderedPageBreak/>
        <w:t>Слово.</w:t>
      </w:r>
      <w:r w:rsidR="00763F89" w:rsidRPr="00A109CD">
        <w:rPr>
          <w:rFonts w:cs="Times New Roman"/>
          <w:b/>
          <w:bCs/>
          <w:sz w:val="28"/>
          <w:szCs w:val="28"/>
          <w:lang w:val="ru-RU"/>
        </w:rPr>
        <w:t xml:space="preserve"> (30 ч)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Знакомство с происхождением некоторых антропонимов и  топонимов.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Устаревшие слова. Умение выделять их в тексте, определять значение, стилистическую принадлежность.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</w:p>
    <w:p w:rsidR="0032005C" w:rsidRPr="00A109CD" w:rsidRDefault="0032005C" w:rsidP="00056D32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t>Предложение и словосочетание.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32005C" w:rsidRPr="00A109CD" w:rsidRDefault="0032005C" w:rsidP="00056D32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t>Текст.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Тема, </w:t>
      </w:r>
      <w:proofErr w:type="spellStart"/>
      <w:r w:rsidRPr="00A109CD">
        <w:rPr>
          <w:rFonts w:cs="Times New Roman"/>
          <w:bCs/>
          <w:sz w:val="28"/>
          <w:szCs w:val="28"/>
          <w:lang w:val="ru-RU"/>
        </w:rPr>
        <w:t>микротема</w:t>
      </w:r>
      <w:proofErr w:type="spellEnd"/>
      <w:r w:rsidRPr="00A109CD">
        <w:rPr>
          <w:rFonts w:cs="Times New Roman"/>
          <w:bCs/>
          <w:sz w:val="28"/>
          <w:szCs w:val="28"/>
          <w:lang w:val="ru-RU"/>
        </w:rPr>
        <w:t>, основная мысль текста. Опорные слова. Структура текста. План, виды плана.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 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32005C" w:rsidRPr="00A109CD" w:rsidRDefault="0032005C" w:rsidP="00056D32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109CD">
        <w:rPr>
          <w:rFonts w:cs="Times New Roman"/>
          <w:b/>
          <w:bCs/>
          <w:sz w:val="28"/>
          <w:szCs w:val="28"/>
          <w:lang w:val="ru-RU"/>
        </w:rPr>
        <w:lastRenderedPageBreak/>
        <w:t>Культура общения.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32005C" w:rsidRPr="001112E9" w:rsidRDefault="0032005C" w:rsidP="00056D32">
      <w:pPr>
        <w:widowControl/>
        <w:tabs>
          <w:tab w:val="left" w:pos="1985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lang w:val="ru-RU" w:eastAsia="ru-RU" w:bidi="ar-SA"/>
        </w:rPr>
      </w:pPr>
      <w:r w:rsidRPr="001112E9">
        <w:rPr>
          <w:rFonts w:eastAsia="Times New Roman" w:cs="Times New Roman"/>
          <w:b/>
          <w:kern w:val="0"/>
          <w:lang w:val="ru-RU" w:eastAsia="ru-RU" w:bidi="ar-SA"/>
        </w:rPr>
        <w:t xml:space="preserve">знать: 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многозначные слова, омонимы, </w:t>
      </w:r>
      <w:proofErr w:type="spellStart"/>
      <w:r w:rsidRPr="00A109CD">
        <w:rPr>
          <w:rFonts w:cs="Times New Roman"/>
          <w:bCs/>
          <w:sz w:val="28"/>
          <w:szCs w:val="28"/>
          <w:lang w:val="ru-RU"/>
        </w:rPr>
        <w:t>омоформы</w:t>
      </w:r>
      <w:proofErr w:type="spellEnd"/>
      <w:r w:rsidRPr="00A109CD">
        <w:rPr>
          <w:rFonts w:cs="Times New Roman"/>
          <w:bCs/>
          <w:sz w:val="28"/>
          <w:szCs w:val="28"/>
          <w:lang w:val="ru-RU"/>
        </w:rPr>
        <w:t>, омофоны, фразеологизмы;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изобразительно-выразительные средства языка: метафоры, сравнения, олицетворение, эпитеты;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стили речи: разговорный и книжный;</w:t>
      </w:r>
    </w:p>
    <w:p w:rsidR="0032005C" w:rsidRPr="001112E9" w:rsidRDefault="0032005C" w:rsidP="00056D32">
      <w:pPr>
        <w:widowControl/>
        <w:tabs>
          <w:tab w:val="left" w:pos="1985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lang w:val="ru-RU" w:eastAsia="ru-RU" w:bidi="ar-SA"/>
        </w:rPr>
      </w:pPr>
      <w:r w:rsidRPr="001112E9">
        <w:rPr>
          <w:rFonts w:eastAsia="Times New Roman" w:cs="Times New Roman"/>
          <w:b/>
          <w:kern w:val="0"/>
          <w:lang w:val="ru-RU" w:eastAsia="ru-RU" w:bidi="ar-SA"/>
        </w:rPr>
        <w:t>уметь: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распознавать типы текстов;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устанавливать связь предложений в тексте;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>распознавать стили речи;</w:t>
      </w:r>
    </w:p>
    <w:p w:rsidR="00C74422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выделять многозначные слова, омонимы, </w:t>
      </w:r>
      <w:proofErr w:type="spellStart"/>
      <w:r w:rsidRPr="00A109CD">
        <w:rPr>
          <w:rFonts w:cs="Times New Roman"/>
          <w:bCs/>
          <w:sz w:val="28"/>
          <w:szCs w:val="28"/>
          <w:lang w:val="ru-RU"/>
        </w:rPr>
        <w:t>омоформы</w:t>
      </w:r>
      <w:proofErr w:type="spellEnd"/>
      <w:r w:rsidRPr="00A109CD">
        <w:rPr>
          <w:rFonts w:cs="Times New Roman"/>
          <w:bCs/>
          <w:sz w:val="28"/>
          <w:szCs w:val="28"/>
          <w:lang w:val="ru-RU"/>
        </w:rPr>
        <w:t>, омофоны, фразеологизмы в тексте.</w:t>
      </w:r>
    </w:p>
    <w:p w:rsidR="0032005C" w:rsidRPr="00A109CD" w:rsidRDefault="0032005C" w:rsidP="00056D32">
      <w:pPr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A109CD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32005C" w:rsidRPr="00A109CD" w:rsidRDefault="00A109CD" w:rsidP="00C74422">
      <w:pPr>
        <w:widowControl/>
        <w:tabs>
          <w:tab w:val="left" w:pos="1985"/>
        </w:tabs>
        <w:suppressAutoHyphens w:val="0"/>
        <w:spacing w:line="276" w:lineRule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 w:rsidRPr="00A109C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Календарно-тематическое планирование по родному (русскому) языку</w:t>
      </w:r>
      <w:r w:rsidR="0032005C" w:rsidRPr="00A109C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3 класс</w:t>
      </w:r>
    </w:p>
    <w:tbl>
      <w:tblPr>
        <w:tblW w:w="13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6266"/>
        <w:gridCol w:w="2268"/>
        <w:gridCol w:w="2126"/>
        <w:gridCol w:w="1843"/>
      </w:tblGrid>
      <w:tr w:rsidR="0032005C" w:rsidRPr="001112E9" w:rsidTr="00240D48">
        <w:trPr>
          <w:trHeight w:val="699"/>
        </w:trPr>
        <w:tc>
          <w:tcPr>
            <w:tcW w:w="709" w:type="dxa"/>
            <w:vMerge w:val="restart"/>
          </w:tcPr>
          <w:p w:rsidR="0032005C" w:rsidRPr="00056D32" w:rsidRDefault="0032005C" w:rsidP="00056D3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6D32">
              <w:rPr>
                <w:rFonts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266" w:type="dxa"/>
            <w:vMerge w:val="restart"/>
          </w:tcPr>
          <w:p w:rsidR="0032005C" w:rsidRPr="00056D32" w:rsidRDefault="0032005C" w:rsidP="00056D3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b/>
                <w:sz w:val="28"/>
                <w:szCs w:val="28"/>
              </w:rPr>
              <w:t>Темазанятия</w:t>
            </w:r>
            <w:proofErr w:type="spellEnd"/>
          </w:p>
        </w:tc>
        <w:tc>
          <w:tcPr>
            <w:tcW w:w="2268" w:type="dxa"/>
            <w:vMerge w:val="restart"/>
          </w:tcPr>
          <w:p w:rsidR="0032005C" w:rsidRPr="00056D32" w:rsidRDefault="0032005C" w:rsidP="00056D3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b/>
                <w:sz w:val="28"/>
                <w:szCs w:val="28"/>
              </w:rPr>
              <w:t>Кол-вочасов</w:t>
            </w:r>
            <w:proofErr w:type="spellEnd"/>
          </w:p>
        </w:tc>
        <w:tc>
          <w:tcPr>
            <w:tcW w:w="3969" w:type="dxa"/>
            <w:gridSpan w:val="2"/>
          </w:tcPr>
          <w:p w:rsidR="0032005C" w:rsidRPr="00056D32" w:rsidRDefault="0032005C" w:rsidP="00056D3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32005C" w:rsidRPr="001112E9" w:rsidTr="0032005C">
        <w:trPr>
          <w:trHeight w:val="850"/>
        </w:trPr>
        <w:tc>
          <w:tcPr>
            <w:tcW w:w="709" w:type="dxa"/>
            <w:vMerge/>
            <w:vAlign w:val="center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266" w:type="dxa"/>
            <w:vMerge/>
            <w:vAlign w:val="center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b/>
                <w:sz w:val="28"/>
                <w:szCs w:val="28"/>
                <w:lang w:val="ru-RU"/>
              </w:rPr>
              <w:t xml:space="preserve">План </w:t>
            </w: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b/>
                <w:sz w:val="28"/>
                <w:szCs w:val="28"/>
                <w:lang w:val="ru-RU"/>
              </w:rPr>
              <w:t xml:space="preserve"> Факт</w:t>
            </w:r>
          </w:p>
        </w:tc>
      </w:tr>
      <w:tr w:rsidR="00763F89" w:rsidRPr="001112E9" w:rsidTr="000F566B">
        <w:tc>
          <w:tcPr>
            <w:tcW w:w="13212" w:type="dxa"/>
            <w:gridSpan w:val="5"/>
          </w:tcPr>
          <w:p w:rsidR="00763F89" w:rsidRPr="00056D32" w:rsidRDefault="00763F89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b/>
                <w:sz w:val="28"/>
                <w:szCs w:val="28"/>
              </w:rPr>
              <w:t>Слово</w:t>
            </w:r>
            <w:proofErr w:type="spellEnd"/>
            <w:r w:rsidRPr="00056D32">
              <w:rPr>
                <w:rFonts w:cs="Times New Roman"/>
                <w:b/>
                <w:sz w:val="28"/>
                <w:szCs w:val="28"/>
              </w:rPr>
              <w:t xml:space="preserve">(30 </w:t>
            </w:r>
            <w:proofErr w:type="spellStart"/>
            <w:r w:rsidRPr="00056D32">
              <w:rPr>
                <w:rFonts w:cs="Times New Roman"/>
                <w:b/>
                <w:sz w:val="28"/>
                <w:szCs w:val="28"/>
              </w:rPr>
              <w:t>часов</w:t>
            </w:r>
            <w:proofErr w:type="spellEnd"/>
            <w:r w:rsidRPr="00056D32">
              <w:rPr>
                <w:rFonts w:cs="Times New Roman"/>
                <w:b/>
                <w:sz w:val="28"/>
                <w:szCs w:val="28"/>
              </w:rPr>
              <w:t>).</w:t>
            </w:r>
          </w:p>
        </w:tc>
      </w:tr>
      <w:tr w:rsidR="00056D32" w:rsidRPr="001112E9" w:rsidTr="0032005C">
        <w:tc>
          <w:tcPr>
            <w:tcW w:w="709" w:type="dxa"/>
          </w:tcPr>
          <w:p w:rsid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266" w:type="dxa"/>
          </w:tcPr>
          <w:p w:rsidR="00056D32" w:rsidRPr="00056D32" w:rsidRDefault="00056D32" w:rsidP="00056D3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Речь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 Выразительность речи.</w:t>
            </w:r>
          </w:p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056D32" w:rsidRPr="00056D32" w:rsidRDefault="00056D32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:rsidR="00056D32" w:rsidRPr="00056D32" w:rsidRDefault="00056D32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6D32" w:rsidRPr="00056D32" w:rsidRDefault="00056D32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Многозначныеслова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Омонимы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056D32">
              <w:rPr>
                <w:rFonts w:cs="Times New Roman"/>
                <w:sz w:val="28"/>
                <w:szCs w:val="28"/>
              </w:rPr>
              <w:t>омоформы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056D32">
              <w:rPr>
                <w:rFonts w:cs="Times New Roman"/>
                <w:sz w:val="28"/>
                <w:szCs w:val="28"/>
              </w:rPr>
              <w:t>омофоны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6266" w:type="dxa"/>
          </w:tcPr>
          <w:p w:rsid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lastRenderedPageBreak/>
              <w:t>Фразеологизмы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  <w:p w:rsidR="0032005C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Входной контрольный тест.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56D32" w:rsidRPr="001112E9" w:rsidTr="0032005C">
        <w:tc>
          <w:tcPr>
            <w:tcW w:w="709" w:type="dxa"/>
          </w:tcPr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6266" w:type="dxa"/>
          </w:tcPr>
          <w:p w:rsidR="00056D32" w:rsidRPr="00056D32" w:rsidRDefault="00DD7D80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Анализ проверочной работы</w:t>
            </w:r>
          </w:p>
        </w:tc>
        <w:tc>
          <w:tcPr>
            <w:tcW w:w="2268" w:type="dxa"/>
          </w:tcPr>
          <w:p w:rsidR="00056D32" w:rsidRP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Сравнения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12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Олицетворение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14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Изобразительно - выразительные средства языка. Эпитеты.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056D32">
        <w:trPr>
          <w:trHeight w:val="965"/>
        </w:trPr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16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Слова нейтральные и эмоционально окрашенные.</w:t>
            </w:r>
          </w:p>
          <w:p w:rsidR="0032005C" w:rsidRPr="00056D32" w:rsidRDefault="0032005C" w:rsidP="00056D3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</w:p>
          <w:p w:rsidR="0032005C" w:rsidRPr="00C74422" w:rsidRDefault="0032005C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56D32" w:rsidRPr="001112E9" w:rsidTr="00056D32">
        <w:trPr>
          <w:trHeight w:val="965"/>
        </w:trPr>
        <w:tc>
          <w:tcPr>
            <w:tcW w:w="709" w:type="dxa"/>
          </w:tcPr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266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2268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19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266" w:type="dxa"/>
          </w:tcPr>
          <w:p w:rsid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Анализ проверочной работы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32005C" w:rsidRPr="00DD7D80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D7D80">
              <w:rPr>
                <w:rFonts w:cs="Times New Roman"/>
                <w:sz w:val="28"/>
                <w:szCs w:val="28"/>
                <w:lang w:val="ru-RU"/>
              </w:rPr>
              <w:t>Откуда приходят слова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Этимология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22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Как тебя зовут?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24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Наши фамилии.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26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Проект « Что в имени тебе моем…»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28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Топонимы.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lastRenderedPageBreak/>
              <w:t>Устаревшие слова.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DD7D80">
        <w:trPr>
          <w:trHeight w:val="781"/>
        </w:trPr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32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Сочинение по картине В.М.Васнецова «Богатыри».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Проверочнаяработа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763F89" w:rsidRPr="001112E9" w:rsidTr="00763F89">
        <w:tc>
          <w:tcPr>
            <w:tcW w:w="13212" w:type="dxa"/>
            <w:gridSpan w:val="5"/>
          </w:tcPr>
          <w:p w:rsidR="00763F89" w:rsidRPr="00056D32" w:rsidRDefault="00763F89" w:rsidP="00056D3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b/>
                <w:sz w:val="28"/>
                <w:szCs w:val="28"/>
              </w:rPr>
              <w:t>Текст</w:t>
            </w:r>
            <w:proofErr w:type="spellEnd"/>
            <w:r w:rsidRPr="00056D32">
              <w:rPr>
                <w:rFonts w:cs="Times New Roman"/>
                <w:b/>
                <w:sz w:val="28"/>
                <w:szCs w:val="28"/>
              </w:rPr>
              <w:t xml:space="preserve"> (26 </w:t>
            </w:r>
            <w:proofErr w:type="spellStart"/>
            <w:r w:rsidRPr="00056D32">
              <w:rPr>
                <w:rFonts w:cs="Times New Roman"/>
                <w:b/>
                <w:sz w:val="28"/>
                <w:szCs w:val="28"/>
              </w:rPr>
              <w:t>часов</w:t>
            </w:r>
            <w:proofErr w:type="spellEnd"/>
            <w:r w:rsidRPr="00056D32">
              <w:rPr>
                <w:rFonts w:cs="Times New Roman"/>
                <w:b/>
                <w:sz w:val="28"/>
                <w:szCs w:val="28"/>
              </w:rPr>
              <w:t>).</w:t>
            </w: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35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6266" w:type="dxa"/>
          </w:tcPr>
          <w:p w:rsid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Анализ проверочной работы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Типы текстов.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37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 xml:space="preserve"> Тема текста. </w:t>
            </w:r>
            <w:proofErr w:type="spellStart"/>
            <w:r w:rsidRPr="00056D32">
              <w:rPr>
                <w:rFonts w:cs="Times New Roman"/>
                <w:sz w:val="28"/>
                <w:szCs w:val="28"/>
              </w:rPr>
              <w:t>Опорныеслова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39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 xml:space="preserve"> Связь предложений в тексте.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41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Цепная связь предложений в тексте.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43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 xml:space="preserve"> Параллельная связь предложений в тексте.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763F89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45</w:t>
            </w:r>
          </w:p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Сочинение по картине В.Е.Маковского «Свидание».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 xml:space="preserve"> Единый временной план текста.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</w:t>
            </w:r>
          </w:p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lastRenderedPageBreak/>
              <w:t>Стили речи.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56</w:t>
            </w:r>
          </w:p>
          <w:p w:rsidR="00763F89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Научныйстиль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056D32">
        <w:trPr>
          <w:trHeight w:val="1032"/>
        </w:trPr>
        <w:tc>
          <w:tcPr>
            <w:tcW w:w="709" w:type="dxa"/>
          </w:tcPr>
          <w:p w:rsidR="0032005C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58</w:t>
            </w:r>
          </w:p>
          <w:p w:rsidR="00763F89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056D32">
              <w:rPr>
                <w:rFonts w:cs="Times New Roman"/>
                <w:sz w:val="28"/>
                <w:szCs w:val="28"/>
              </w:rPr>
              <w:t>Словари</w:t>
            </w:r>
            <w:proofErr w:type="spellEnd"/>
            <w:r w:rsidRPr="00056D3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2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56D32" w:rsidRPr="001112E9" w:rsidTr="00056D32">
        <w:trPr>
          <w:trHeight w:val="1032"/>
        </w:trPr>
        <w:tc>
          <w:tcPr>
            <w:tcW w:w="709" w:type="dxa"/>
          </w:tcPr>
          <w:p w:rsidR="00056D32" w:rsidRPr="00056D32" w:rsidRDefault="00056D32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6266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2268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6D32" w:rsidRPr="00056D32" w:rsidRDefault="00056D32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D7D80" w:rsidRPr="001112E9" w:rsidTr="00056D32">
        <w:trPr>
          <w:trHeight w:val="1032"/>
        </w:trPr>
        <w:tc>
          <w:tcPr>
            <w:tcW w:w="709" w:type="dxa"/>
          </w:tcPr>
          <w:p w:rsidR="00DD7D80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6266" w:type="dxa"/>
          </w:tcPr>
          <w:p w:rsid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Анализ проверочной работы</w:t>
            </w:r>
          </w:p>
        </w:tc>
        <w:tc>
          <w:tcPr>
            <w:tcW w:w="2268" w:type="dxa"/>
          </w:tcPr>
          <w:p w:rsid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D7D80" w:rsidRP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D7D80" w:rsidRPr="00DD7D80" w:rsidRDefault="00DD7D80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</w:t>
            </w:r>
          </w:p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63</w:t>
            </w:r>
          </w:p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</w:t>
            </w:r>
          </w:p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 xml:space="preserve"> Культура общения.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6D3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32005C" w:rsidRPr="001112E9" w:rsidTr="0032005C">
        <w:tc>
          <w:tcPr>
            <w:tcW w:w="709" w:type="dxa"/>
          </w:tcPr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Проверь себя.</w:t>
            </w:r>
            <w:r w:rsidR="00056D32">
              <w:rPr>
                <w:rFonts w:cs="Times New Roman"/>
                <w:sz w:val="28"/>
                <w:szCs w:val="28"/>
                <w:lang w:val="ru-RU"/>
              </w:rPr>
              <w:t xml:space="preserve"> Промежуточная аттестация.</w:t>
            </w:r>
          </w:p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2005C" w:rsidRPr="00056D32" w:rsidTr="0032005C">
        <w:trPr>
          <w:trHeight w:val="671"/>
        </w:trPr>
        <w:tc>
          <w:tcPr>
            <w:tcW w:w="709" w:type="dxa"/>
          </w:tcPr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626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Анализ проверочной работы</w:t>
            </w:r>
          </w:p>
        </w:tc>
        <w:tc>
          <w:tcPr>
            <w:tcW w:w="2268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2005C" w:rsidRPr="001112E9" w:rsidTr="0032005C">
        <w:trPr>
          <w:trHeight w:val="538"/>
        </w:trPr>
        <w:tc>
          <w:tcPr>
            <w:tcW w:w="709" w:type="dxa"/>
            <w:tcBorders>
              <w:bottom w:val="single" w:sz="4" w:space="0" w:color="auto"/>
            </w:tcBorders>
          </w:tcPr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68</w:t>
            </w:r>
          </w:p>
          <w:p w:rsidR="00A109CD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Повторение пройденного за год.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2005C" w:rsidRPr="00056D32" w:rsidTr="0032005C">
        <w:trPr>
          <w:trHeight w:val="274"/>
        </w:trPr>
        <w:tc>
          <w:tcPr>
            <w:tcW w:w="709" w:type="dxa"/>
            <w:tcBorders>
              <w:top w:val="single" w:sz="4" w:space="0" w:color="auto"/>
            </w:tcBorders>
          </w:tcPr>
          <w:p w:rsidR="0032005C" w:rsidRPr="00056D32" w:rsidRDefault="00DD7D80" w:rsidP="00056D3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6266" w:type="dxa"/>
            <w:tcBorders>
              <w:top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Итоговое занятие КВН.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56D32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005C" w:rsidRPr="00056D32" w:rsidRDefault="0032005C" w:rsidP="00056D32">
            <w:p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32005C" w:rsidRPr="00056D32" w:rsidRDefault="0032005C" w:rsidP="00056D32">
      <w:pPr>
        <w:tabs>
          <w:tab w:val="left" w:pos="12457"/>
        </w:tabs>
        <w:spacing w:line="276" w:lineRule="auto"/>
        <w:rPr>
          <w:rFonts w:cs="Times New Roman"/>
          <w:lang w:val="ru-RU"/>
        </w:rPr>
      </w:pPr>
    </w:p>
    <w:sectPr w:rsidR="0032005C" w:rsidRPr="00056D32" w:rsidSect="00811374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559564C"/>
    <w:multiLevelType w:val="hybridMultilevel"/>
    <w:tmpl w:val="BFDA9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3314C"/>
    <w:multiLevelType w:val="hybridMultilevel"/>
    <w:tmpl w:val="CC266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51F1"/>
    <w:multiLevelType w:val="hybridMultilevel"/>
    <w:tmpl w:val="99EEE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90AE5"/>
    <w:multiLevelType w:val="hybridMultilevel"/>
    <w:tmpl w:val="7E8C4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D2216"/>
    <w:multiLevelType w:val="hybridMultilevel"/>
    <w:tmpl w:val="B7D4B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5678F"/>
    <w:multiLevelType w:val="hybridMultilevel"/>
    <w:tmpl w:val="326CD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86F"/>
    <w:multiLevelType w:val="hybridMultilevel"/>
    <w:tmpl w:val="F8A45E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37661"/>
    <w:multiLevelType w:val="hybridMultilevel"/>
    <w:tmpl w:val="530410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51035"/>
    <w:multiLevelType w:val="hybridMultilevel"/>
    <w:tmpl w:val="FE186996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0973BC1"/>
    <w:multiLevelType w:val="hybridMultilevel"/>
    <w:tmpl w:val="4ADE92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14334"/>
    <w:multiLevelType w:val="hybridMultilevel"/>
    <w:tmpl w:val="CAF48222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A9C1EE2"/>
    <w:multiLevelType w:val="hybridMultilevel"/>
    <w:tmpl w:val="126E7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4ABC"/>
    <w:multiLevelType w:val="hybridMultilevel"/>
    <w:tmpl w:val="833C11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F0699"/>
    <w:multiLevelType w:val="hybridMultilevel"/>
    <w:tmpl w:val="933E33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4"/>
  </w:num>
  <w:num w:numId="11">
    <w:abstractNumId w:val="7"/>
  </w:num>
  <w:num w:numId="12">
    <w:abstractNumId w:val="13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05C"/>
    <w:rsid w:val="00056D32"/>
    <w:rsid w:val="0032005C"/>
    <w:rsid w:val="00763F89"/>
    <w:rsid w:val="00805B47"/>
    <w:rsid w:val="00920C5E"/>
    <w:rsid w:val="009F7DAB"/>
    <w:rsid w:val="00A109CD"/>
    <w:rsid w:val="00C74422"/>
    <w:rsid w:val="00DD7D80"/>
    <w:rsid w:val="00F8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5C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005C"/>
    <w:pPr>
      <w:widowControl w:val="0"/>
      <w:suppressAutoHyphens/>
      <w:spacing w:after="0" w:line="240" w:lineRule="auto"/>
    </w:pPr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rsid w:val="003200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32005C"/>
  </w:style>
  <w:style w:type="character" w:styleId="a5">
    <w:name w:val="Hyperlink"/>
    <w:rsid w:val="0032005C"/>
    <w:rPr>
      <w:color w:val="0000FF"/>
      <w:u w:val="single"/>
    </w:rPr>
  </w:style>
  <w:style w:type="paragraph" w:customStyle="1" w:styleId="Default">
    <w:name w:val="Default"/>
    <w:rsid w:val="003200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3200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763F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2">
    <w:name w:val="c2"/>
    <w:basedOn w:val="a0"/>
    <w:rsid w:val="00763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balishev</dc:creator>
  <cp:keywords/>
  <dc:description/>
  <cp:lastModifiedBy>Пользователь</cp:lastModifiedBy>
  <cp:revision>4</cp:revision>
  <dcterms:created xsi:type="dcterms:W3CDTF">2018-09-30T17:41:00Z</dcterms:created>
  <dcterms:modified xsi:type="dcterms:W3CDTF">2019-10-09T14:25:00Z</dcterms:modified>
</cp:coreProperties>
</file>