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AB" w:rsidRDefault="00582C38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МКОУ «СОШ №3 пос.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Мамедкала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</w:p>
    <w:p w:rsidR="00582C38" w:rsidRDefault="00582C38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82C38" w:rsidRDefault="00582C38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82C38" w:rsidRPr="00AF16F0" w:rsidRDefault="00582C38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D7DAB" w:rsidRPr="00AF16F0" w:rsidRDefault="00CD7DAB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CD7DAB" w:rsidRPr="00AF16F0" w:rsidRDefault="00582C38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Мамедкалинская</w:t>
      </w:r>
      <w:proofErr w:type="spellEnd"/>
      <w:r w:rsidR="00CD7DAB"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средняя  общеобразовательная школа»</w:t>
      </w:r>
    </w:p>
    <w:p w:rsidR="00CD7DAB" w:rsidRPr="00AF16F0" w:rsidRDefault="00CD7DAB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D7DAB" w:rsidRPr="00AF16F0" w:rsidRDefault="00CD7DAB" w:rsidP="00EC2D73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D7DAB" w:rsidRPr="00AF16F0" w:rsidRDefault="00CD7DAB" w:rsidP="00EC2D73">
      <w:pPr>
        <w:suppressAutoHyphens/>
        <w:ind w:right="-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Style w:val="1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63"/>
      </w:tblGrid>
      <w:tr w:rsidR="008A4FD6" w:rsidRPr="00AF16F0" w:rsidTr="00582C38">
        <w:trPr>
          <w:trHeight w:val="1698"/>
        </w:trPr>
        <w:tc>
          <w:tcPr>
            <w:tcW w:w="5508" w:type="dxa"/>
          </w:tcPr>
          <w:p w:rsidR="00CD7DAB" w:rsidRPr="00AF16F0" w:rsidRDefault="00CD7DAB" w:rsidP="00EC2D73">
            <w:pPr>
              <w:suppressAutoHyphens/>
              <w:ind w:right="-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4063" w:type="dxa"/>
          </w:tcPr>
          <w:p w:rsidR="00CD7DAB" w:rsidRPr="00AF16F0" w:rsidRDefault="00CD7DAB" w:rsidP="00EC2D73">
            <w:pPr>
              <w:suppressAutoHyphens/>
              <w:ind w:right="-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</w:pPr>
          </w:p>
        </w:tc>
      </w:tr>
    </w:tbl>
    <w:p w:rsidR="00CD7DAB" w:rsidRPr="00582C38" w:rsidRDefault="00CD7DAB" w:rsidP="00582C38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  <w:t>Рабочая программа</w:t>
      </w:r>
    </w:p>
    <w:p w:rsidR="00CD7DAB" w:rsidRPr="00582C38" w:rsidRDefault="00CD7DAB" w:rsidP="00EC2D73">
      <w:pPr>
        <w:suppressAutoHyphens/>
        <w:ind w:right="-2"/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  <w:t>по технологии для   8 класса</w:t>
      </w:r>
      <w:bookmarkStart w:id="0" w:name="_GoBack"/>
      <w:bookmarkEnd w:id="0"/>
    </w:p>
    <w:p w:rsidR="00CD7DAB" w:rsidRPr="00582C38" w:rsidRDefault="00582C38" w:rsidP="00EC2D73">
      <w:pPr>
        <w:suppressAutoHyphens/>
        <w:ind w:right="-2"/>
        <w:jc w:val="center"/>
        <w:rPr>
          <w:rFonts w:ascii="Times New Roman" w:hAnsi="Times New Roman" w:cs="Times New Roman"/>
          <w:i/>
          <w:color w:val="000000" w:themeColor="text1"/>
          <w:sz w:val="40"/>
          <w:szCs w:val="24"/>
          <w:lang w:eastAsia="ar-SA"/>
        </w:rPr>
      </w:pPr>
      <w:r w:rsidRPr="00582C38">
        <w:rPr>
          <w:rFonts w:ascii="Times New Roman" w:hAnsi="Times New Roman" w:cs="Times New Roman"/>
          <w:b/>
          <w:i/>
          <w:color w:val="000000" w:themeColor="text1"/>
          <w:sz w:val="44"/>
          <w:szCs w:val="28"/>
          <w:lang w:eastAsia="ar-SA"/>
        </w:rPr>
        <w:t xml:space="preserve">на 2019 – 2020 </w:t>
      </w:r>
      <w:r w:rsidR="00CD7DAB" w:rsidRPr="00582C38">
        <w:rPr>
          <w:rFonts w:ascii="Times New Roman" w:hAnsi="Times New Roman" w:cs="Times New Roman"/>
          <w:b/>
          <w:i/>
          <w:color w:val="000000" w:themeColor="text1"/>
          <w:sz w:val="44"/>
          <w:szCs w:val="28"/>
          <w:lang w:eastAsia="ar-SA"/>
        </w:rPr>
        <w:t>учебный год</w:t>
      </w:r>
    </w:p>
    <w:p w:rsidR="00CD7DAB" w:rsidRPr="00AF16F0" w:rsidRDefault="00CD7DAB" w:rsidP="00EC2D73">
      <w:pPr>
        <w:suppressAutoHyphens/>
        <w:ind w:right="-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CD7DAB" w:rsidRPr="00582C38" w:rsidRDefault="00CD7DAB" w:rsidP="00582C38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Образовательная область:</w:t>
      </w:r>
      <w:r w:rsidRPr="00582C38">
        <w:rPr>
          <w:rFonts w:ascii="Times New Roman" w:hAnsi="Times New Roman" w:cs="Times New Roman"/>
          <w:b/>
          <w:color w:val="000000" w:themeColor="text1"/>
          <w:sz w:val="36"/>
          <w:szCs w:val="24"/>
          <w:lang w:eastAsia="ar-SA"/>
        </w:rPr>
        <w:t xml:space="preserve"> </w:t>
      </w: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«Технология» (ФГОС)</w:t>
      </w:r>
    </w:p>
    <w:p w:rsidR="00582C38" w:rsidRDefault="00582C38" w:rsidP="00EC2D73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582C38" w:rsidRDefault="00582C38" w:rsidP="00EC2D73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582C38" w:rsidRDefault="00582C38" w:rsidP="00EC2D73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582C38" w:rsidRDefault="00582C38" w:rsidP="00EC2D73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582C38" w:rsidRDefault="00582C38" w:rsidP="00EC2D73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582C38" w:rsidRPr="00582C38" w:rsidRDefault="00582C38" w:rsidP="00EC2D73">
      <w:pPr>
        <w:suppressAutoHyphens/>
        <w:ind w:right="-2"/>
        <w:rPr>
          <w:rFonts w:ascii="Times New Roman" w:hAnsi="Times New Roman" w:cs="Times New Roman"/>
          <w:b/>
          <w:color w:val="000000" w:themeColor="text1"/>
          <w:sz w:val="32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  <w:t>Преподаватель: Рамазанов З.Г.</w:t>
      </w:r>
    </w:p>
    <w:p w:rsidR="00CD7DAB" w:rsidRPr="00AF16F0" w:rsidRDefault="00CD7DAB" w:rsidP="00EC2D73">
      <w:pPr>
        <w:suppressAutoHyphens/>
        <w:spacing w:after="0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CD7DAB" w:rsidRPr="00AF16F0" w:rsidRDefault="00CD7DAB" w:rsidP="00EC2D73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                               </w:t>
      </w:r>
    </w:p>
    <w:p w:rsidR="00CD7DAB" w:rsidRPr="00AF16F0" w:rsidRDefault="00CD7DAB" w:rsidP="00EC2D73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</w:t>
      </w:r>
      <w:r w:rsidR="00582C3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</w:t>
      </w:r>
    </w:p>
    <w:p w:rsidR="00F4172F" w:rsidRPr="00AF16F0" w:rsidRDefault="00582C38" w:rsidP="00582C38">
      <w:pPr>
        <w:pStyle w:val="Default"/>
        <w:ind w:right="-2"/>
        <w:rPr>
          <w:color w:val="000000" w:themeColor="text1"/>
        </w:rPr>
      </w:pPr>
      <w:r>
        <w:rPr>
          <w:color w:val="000000" w:themeColor="text1"/>
          <w:sz w:val="28"/>
          <w:szCs w:val="28"/>
          <w:lang w:eastAsia="ar-SA"/>
        </w:rPr>
        <w:lastRenderedPageBreak/>
        <w:t xml:space="preserve">                                         П</w:t>
      </w:r>
      <w:r w:rsidR="00F4172F" w:rsidRPr="00582C38">
        <w:rPr>
          <w:b/>
          <w:bCs/>
          <w:color w:val="000000" w:themeColor="text1"/>
          <w:sz w:val="32"/>
        </w:rPr>
        <w:t>ояснительная записка</w:t>
      </w:r>
    </w:p>
    <w:p w:rsidR="00F4172F" w:rsidRPr="00AF16F0" w:rsidRDefault="00F4172F" w:rsidP="00EC2D73">
      <w:pPr>
        <w:pStyle w:val="Default"/>
        <w:ind w:right="-2"/>
        <w:rPr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Рабочая программа по технологии предназначена для </w:t>
      </w:r>
      <w:r w:rsidR="001E6D6C">
        <w:rPr>
          <w:color w:val="000000" w:themeColor="text1"/>
        </w:rPr>
        <w:t>8</w:t>
      </w:r>
      <w:r w:rsidRPr="00AF16F0">
        <w:rPr>
          <w:color w:val="000000" w:themeColor="text1"/>
        </w:rPr>
        <w:t xml:space="preserve"> класса общеобразовательных учреждений. </w:t>
      </w:r>
    </w:p>
    <w:p w:rsidR="00F4172F" w:rsidRPr="00AF16F0" w:rsidRDefault="00F4172F" w:rsidP="00EC2D73">
      <w:pPr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Нормативные документы и материалы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основе которых разработан документ: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1.Федеральный государственный образовательный стандарт основного общего образования, утвержденным приказом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№ 1897 (п.18.2.2)с изменениями от 29 декабря 2014 № 1644;                                                                                                                                2. Примерная программа по технологии для 5-9 классов. –2-е издание - М.: Просвещение, 2011 г. (стандарты второго поколения). 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3. Приказ Министерства образования и науки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4. Приказы Министерства образования и науки РФ от 26.01.2017 г.</w:t>
      </w:r>
      <w:r w:rsidR="001E6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№15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от 05.06.2017г. № 629 «О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5.Основная образовательная программа основного общего образования МБОУ «Устьянская средняя общеобразовательная школа» (ФГОС или ФК ГОС).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6. Положение о разработке и утверждении рабочих программ учебных предметов, курсов дисциплин (модулей) в МБОУ «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Устьянская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Алтайского края утвержденное приказом директора школы №58/1 от 29.07.2015г.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7.Программа «Технология» 5-8 классы; А.Т. Тищенко, Н.В. Синица - М.: «Вентана-Граф», 2016г. </w:t>
      </w:r>
    </w:p>
    <w:p w:rsidR="00F4172F" w:rsidRPr="00AF16F0" w:rsidRDefault="00F4172F" w:rsidP="00EC2D73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8.Учебный план школы на 2018-2019 учебный год.                                                                 </w:t>
      </w:r>
    </w:p>
    <w:p w:rsidR="00F4172F" w:rsidRPr="00AF16F0" w:rsidRDefault="00F4172F" w:rsidP="00EC2D73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9.Учебный календарный график на 2018-2019 учебный год.</w:t>
      </w: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b/>
          <w:bCs/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  <w:r w:rsidRPr="00AF16F0">
        <w:rPr>
          <w:b/>
          <w:bCs/>
          <w:color w:val="000000" w:themeColor="text1"/>
        </w:rPr>
        <w:t xml:space="preserve">Рабочая программа ориентирована на УМК: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F4172F" w:rsidRPr="00AF16F0" w:rsidRDefault="00F4172F" w:rsidP="00EC2D73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«Технология» (5-8 классы; А.Т. Тищенко, Н.В. Синица - М.: «Вентана-Граф», 2016 г.)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Технология ведения дома: 8 класс / уч. для </w:t>
      </w:r>
      <w:proofErr w:type="spellStart"/>
      <w:r w:rsidRPr="00AF16F0">
        <w:rPr>
          <w:color w:val="000000" w:themeColor="text1"/>
        </w:rPr>
        <w:t>обуч-ся</w:t>
      </w:r>
      <w:proofErr w:type="spellEnd"/>
      <w:r w:rsidRPr="00AF16F0">
        <w:rPr>
          <w:color w:val="000000" w:themeColor="text1"/>
        </w:rPr>
        <w:t xml:space="preserve"> обр. </w:t>
      </w:r>
      <w:proofErr w:type="spellStart"/>
      <w:r w:rsidRPr="00AF16F0">
        <w:rPr>
          <w:color w:val="000000" w:themeColor="text1"/>
        </w:rPr>
        <w:t>учр</w:t>
      </w:r>
      <w:proofErr w:type="spellEnd"/>
      <w:r w:rsidRPr="00AF16F0">
        <w:rPr>
          <w:color w:val="000000" w:themeColor="text1"/>
        </w:rPr>
        <w:t xml:space="preserve">. / Н.В. Синица, В.Д. Симоненко. – М.: Вентана-Граф, 2018.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Технология ведения дома: 8 класс / технологические карты, методическое пособие/ Н.В. Синица. – М.: Вентана-Граф, 2018. </w:t>
      </w:r>
    </w:p>
    <w:p w:rsidR="00CD7DAB" w:rsidRPr="00AF16F0" w:rsidRDefault="00CD7DAB" w:rsidP="00EC2D73">
      <w:pPr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учебника: </w:t>
      </w: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Технология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. Технология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ведения дома. 8 класс. Учебник для учащихся общеобразовательных учреждений. /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Н.В. Синица, В.Д. Симоненко.- М.: Вентана-Граф. 2018.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 данной примерной программы и учебника обусловлен тем, что их содержание соответствует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возможность раскрывать содержания основных направлений и разделов курса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  <w:proofErr w:type="gramEnd"/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учебного предмета: 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техносферы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о современном производстве и о распространенных в нем технологиях.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предметной области «Технология» должно обеспечить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демонстрировать экологическое мышление в разных формах деятельности.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реализует следующие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учебного предмета в </w:t>
      </w:r>
      <w:r w:rsidR="00436F3F"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Владение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общетрудовыми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 самостоятельной проектно-исследовательской деятельности.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Ценностные ориентиры содержания предмета «Технология»: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обучения учащиеся овладеют: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Навыками использования распространенных ручных инструментов и приборов; культуры труда, уважительного отношения к труду и результатам труда.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технологии ученик получает возможность познакомиться: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основными технологическими понятиями и характеристиками;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назначением и технологическими свойствами материалов;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назначением и устройством применяемых ручных инструментов, приспособлений, машин и оборудования;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Со значением здорового питания для сохранения своего здоровья.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Рационально организовывать свое рабочее место;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Находить необходимую информацию в различных источниках;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Применять конструкторскую и технологическую документацию;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Составлять последовательность выполнения технологической операции;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Осуществлять оценку затрат, необходимых для создания объекта труда.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Научится использовать приобретенные знания и умения в практической деятельности и повседневной жизни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Понимания ценности материальной культуры для жизни и развития человека;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Формирования эстетической среды обитания;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Развития творческих способностей;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изделий декоративно-прикладного искусства для оформления интерьера;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или ремонта изделий;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Выполнения безопасных приемов труда и правил электробезопасности, санитарии и гигиены.</w:t>
      </w:r>
    </w:p>
    <w:p w:rsidR="00436F3F" w:rsidRPr="00AF16F0" w:rsidRDefault="00436F3F" w:rsidP="00EC2D73">
      <w:pPr>
        <w:spacing w:after="0" w:line="240" w:lineRule="auto"/>
        <w:ind w:left="75"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«Технология» в учебном плане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техносферой</w:t>
      </w:r>
      <w:proofErr w:type="spellEnd"/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базисным учебным планом Федеральный компонент выделяет на курс «Технология» в 8 классе: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- 35 часов ежегодно</w:t>
      </w:r>
    </w:p>
    <w:p w:rsidR="00436F3F" w:rsidRPr="00436F3F" w:rsidRDefault="00436F3F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час в неделю</w:t>
      </w:r>
    </w:p>
    <w:p w:rsidR="00436F3F" w:rsidRPr="00436F3F" w:rsidRDefault="00436F3F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Разбивка содержания программы на отдельные темы, выделение на данные темы учебных часов в объеме, определенном календарно-тематическим планом строится с учетом: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интересов обучающихся,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возможностей ОУ и материально-технической базы,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наличия методического и дидактического обеспечения,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особенностей местных социально-экономических условий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тематики содержания учебной программы в части реализации национально-регионального компонента: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особенностями преподавания предмета и учетом новых тенденций в обновлении содержания образования национально-региональный компонент реализуется в рамках разделов «Бюджет семьи», «Технология домашнего хозяйства», «Электротехника», «Современное производство и профессиональное самоопределение».</w:t>
      </w:r>
    </w:p>
    <w:p w:rsidR="00286FEB" w:rsidRPr="00AF16F0" w:rsidRDefault="00286FEB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FEB" w:rsidRPr="00AF16F0" w:rsidRDefault="00286FEB" w:rsidP="00EC2D73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курса «Технология» в 8 классе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результаты</w:t>
      </w:r>
      <w:r w:rsidRPr="00AF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технологического образования состоят: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proofErr w:type="spellStart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Pr="00AF16F0">
        <w:rPr>
          <w:rFonts w:ascii="Times New Roman" w:eastAsia="Calibri" w:hAnsi="Times New Roman" w:cs="Times New Roman"/>
          <w:bCs/>
          <w:sz w:val="24"/>
          <w:szCs w:val="24"/>
        </w:rPr>
        <w:t xml:space="preserve"> целостного представления о </w:t>
      </w:r>
      <w:proofErr w:type="spellStart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техносфере</w:t>
      </w:r>
      <w:proofErr w:type="spellEnd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, которое основано на приобретённых соответствующих знаниях, умениях и способах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приобретённом опыте разнообразной практической деятельности, познания о самообразования; созидательной, преобразующей, творческой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формировании целостных ориентаций в сфере созидательного труда и материального производства;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готовности к осуществлению осознанного выбора индустриальной траектории последующего профессионального образования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546B26" w:rsidRPr="00AF16F0" w:rsidRDefault="00546B2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процесса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AF16F0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  <w:proofErr w:type="spellEnd"/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 и другие базы данных;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 </w:t>
      </w:r>
    </w:p>
    <w:p w:rsidR="00546B26" w:rsidRPr="00AF16F0" w:rsidRDefault="00546B26" w:rsidP="00EC2D73">
      <w:pPr>
        <w:numPr>
          <w:ilvl w:val="0"/>
          <w:numId w:val="1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познавательной сфере: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трудовой сфере: 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подбор материалов с учетом характера объекта труда и технологии;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и использование кодов и сре</w:t>
      </w:r>
      <w:proofErr w:type="gramStart"/>
      <w:r w:rsidRPr="00AF16F0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AF16F0">
        <w:rPr>
          <w:rFonts w:ascii="Times New Roman" w:eastAsia="Calibri" w:hAnsi="Times New Roman" w:cs="Times New Roman"/>
          <w:sz w:val="24"/>
          <w:szCs w:val="24"/>
        </w:rPr>
        <w:t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расчет себестоимости продукта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мотивационной сфере: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540"/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эстетической сфере: 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варианта рекламы выполненного технического объекта;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опрятное содержание рабочей одежды.</w:t>
      </w:r>
    </w:p>
    <w:p w:rsidR="00546B26" w:rsidRPr="00AF16F0" w:rsidRDefault="00546B26" w:rsidP="00EC2D7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 В коммуникативной сфере: 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знаковых систем и сре</w:t>
      </w:r>
      <w:proofErr w:type="gramStart"/>
      <w:r w:rsidRPr="00AF16F0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F16F0">
        <w:rPr>
          <w:rFonts w:ascii="Times New Roman" w:eastAsia="Calibri" w:hAnsi="Times New Roman" w:cs="Times New Roman"/>
          <w:sz w:val="24"/>
          <w:szCs w:val="24"/>
        </w:rPr>
        <w:t>я кодирования и оформления информации в процессе коммуникации;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публичная презентация и защита проекта технического изделия;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вариантов рекламных образов, слоганов и лейблов;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546B26" w:rsidRPr="00AF16F0" w:rsidRDefault="00546B26" w:rsidP="00EC2D73">
      <w:pPr>
        <w:numPr>
          <w:ilvl w:val="1"/>
          <w:numId w:val="12"/>
        </w:numPr>
        <w:tabs>
          <w:tab w:val="num" w:pos="1080"/>
          <w:tab w:val="num" w:pos="180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психофизической сфере 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сочетание образного и логического мышления в процессе проектной деятельности. </w:t>
      </w:r>
    </w:p>
    <w:p w:rsidR="00F1607E" w:rsidRPr="00AF16F0" w:rsidRDefault="00F1607E" w:rsidP="00EC2D73">
      <w:pPr>
        <w:ind w:right="-2"/>
        <w:rPr>
          <w:rStyle w:val="FontStyle40"/>
          <w:color w:val="000000" w:themeColor="text1"/>
        </w:rPr>
      </w:pPr>
    </w:p>
    <w:p w:rsidR="004048E5" w:rsidRPr="00AF16F0" w:rsidRDefault="00F1607E" w:rsidP="00EC2D73">
      <w:pPr>
        <w:ind w:right="-2"/>
        <w:rPr>
          <w:rStyle w:val="FontStyle40"/>
          <w:color w:val="000000" w:themeColor="text1"/>
        </w:rPr>
      </w:pPr>
      <w:r w:rsidRPr="00AF16F0">
        <w:rPr>
          <w:rStyle w:val="FontStyle40"/>
          <w:color w:val="000000" w:themeColor="text1"/>
        </w:rPr>
        <w:t>Содержание учебного предмета «Технология» 8 класс: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1.Раздел «Семейная экономика» (</w:t>
      </w:r>
      <w:r w:rsidR="00960C2B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AF7665" w:rsidRPr="00AF16F0" w:rsidRDefault="00AF7665" w:rsidP="00EC2D73">
      <w:pPr>
        <w:spacing w:after="0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1.«Бюджет семьи» (</w:t>
      </w:r>
      <w:r w:rsidR="00960C2B"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ч)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C4B7D" w:rsidRPr="00AF16F0" w:rsidRDefault="004C4B7D" w:rsidP="00EC2D73">
      <w:pPr>
        <w:pStyle w:val="a9"/>
        <w:shd w:val="clear" w:color="auto" w:fill="FFFFFF"/>
        <w:spacing w:before="0" w:beforeAutospacing="0" w:after="0" w:afterAutospacing="0"/>
        <w:ind w:right="-2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>Основные теоретические сведения</w:t>
      </w:r>
      <w:r w:rsidR="008A4FD6" w:rsidRPr="00AF16F0">
        <w:rPr>
          <w:i/>
          <w:iCs/>
          <w:color w:val="000000" w:themeColor="text1"/>
        </w:rPr>
        <w:t xml:space="preserve">: </w:t>
      </w:r>
      <w:r w:rsidRPr="00AF16F0">
        <w:rPr>
          <w:color w:val="000000" w:themeColor="text1"/>
        </w:rPr>
        <w:t>Источники семейных доходов и бюджет семьи. Потребности человека. Минимальные и оптимальные потребности членов семьи. Потребительская корзина одного человека и семьи. Рациональное планирование расходов на основе актуальных потребностей семьи. </w:t>
      </w:r>
      <w:r w:rsidRPr="00AF16F0">
        <w:rPr>
          <w:iCs/>
          <w:color w:val="000000" w:themeColor="text1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товарах.</w:t>
      </w:r>
      <w:r w:rsidRPr="00AF16F0">
        <w:rPr>
          <w:color w:val="000000" w:themeColor="text1"/>
        </w:rPr>
        <w:t> Потребительские качества товаров и услуг. Планирование расходов семьи. Правила поведения при совершении покупки. Права потребителя и их защита.</w:t>
      </w:r>
    </w:p>
    <w:p w:rsidR="004C4B7D" w:rsidRPr="00AF16F0" w:rsidRDefault="004C4B7D" w:rsidP="00EC2D73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Подбор на основе рекламной информации современной бытовой техники с учетом потребностей и доходов семьи. Формирование потребительской корзины семьи с учетом уровня доходов ее членов и региональных рыночных цен. </w:t>
      </w:r>
    </w:p>
    <w:p w:rsidR="008A4FD6" w:rsidRPr="00AF16F0" w:rsidRDefault="004C4B7D" w:rsidP="00EC2D73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>Практические работы</w:t>
      </w:r>
      <w:r w:rsidR="008A4FD6" w:rsidRPr="00AF16F0">
        <w:rPr>
          <w:i/>
          <w:iCs/>
          <w:color w:val="000000" w:themeColor="text1"/>
        </w:rPr>
        <w:t xml:space="preserve">: </w:t>
      </w:r>
      <w:r w:rsidRPr="00AF16F0">
        <w:rPr>
          <w:color w:val="000000" w:themeColor="text1"/>
        </w:rPr>
        <w:t>Оценка имеющихся и возможных источников доходов семьи. Планирование недельных, месячных и годовых расходов семьи с учетом ее состава. Изучение цен на рынке товаров и услуг с целью минимизации расходов в бюджете семьи. Анализ качества и потребительских свойств товаров. Выбор способа совершения покупки. Усвоение положений законодательства по правам потребителей. Планирование возможной предпринимательской деятельности.</w:t>
      </w:r>
    </w:p>
    <w:p w:rsidR="00AF7665" w:rsidRPr="00AF16F0" w:rsidRDefault="00AF7665" w:rsidP="00EC2D73">
      <w:pPr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2.Раздел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«Технологии домашнего хозяйства» (</w:t>
      </w:r>
      <w:r w:rsidR="00960C2B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4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1. Экология жилища (2ч)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Теоретические сведения: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безопасности жилища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работы: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  с приточно-вытяжной естественной вентиляцией в помещении. Знакомство с системой фильтрации воды (на лабораторном стенде)</w:t>
      </w:r>
    </w:p>
    <w:p w:rsidR="00546B26" w:rsidRPr="00AF16F0" w:rsidRDefault="00546B2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 2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«Водоснабжение и канализация в доме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» </w:t>
      </w:r>
      <w:r w:rsidRPr="00AF16F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(2ч)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Теоретические сведения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Схемы горячего и холодного водоснабжения в многоэтажном доме. Система канализации в доме. Мусоропроводы и мусоросборники. Способы монтажа кранов, вентилей и смесителей. Устройство сливных бачков различных типов.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выполнением санитарно-технических работ. </w:t>
      </w:r>
    </w:p>
    <w:p w:rsidR="008A4FD6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Знакомство с конструкцией типового смывного бачка (на учебном стенде). </w:t>
      </w:r>
    </w:p>
    <w:p w:rsidR="008A4FD6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Изготовление приспособления для чистки канализационных труб. </w:t>
      </w:r>
    </w:p>
    <w:p w:rsidR="00AF7665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 и собирать запорные устройства системы водоснабжения со сменными буксами (на лабораторном стенде)</w:t>
      </w:r>
    </w:p>
    <w:p w:rsidR="00546B26" w:rsidRPr="00AF16F0" w:rsidRDefault="00546B2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3.Раздел «Электротехника» (12ч)</w:t>
      </w:r>
    </w:p>
    <w:p w:rsidR="00AF7665" w:rsidRPr="00AF16F0" w:rsidRDefault="00546B26" w:rsidP="00EC2D7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7665"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1.Электромонтажные  и сборочные технологии (4ч)</w:t>
      </w:r>
    </w:p>
    <w:p w:rsidR="00AF7665" w:rsidRPr="00AF16F0" w:rsidRDefault="00AF7665" w:rsidP="00EC2D73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 xml:space="preserve">Теоретические сведения: </w:t>
      </w:r>
      <w:r w:rsidRPr="00AF16F0">
        <w:rPr>
          <w:color w:val="000000" w:themeColor="text1"/>
        </w:rPr>
        <w:t xml:space="preserve"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</w:t>
      </w:r>
      <w:proofErr w:type="gramStart"/>
      <w:r w:rsidRPr="00AF16F0">
        <w:rPr>
          <w:color w:val="000000" w:themeColor="text1"/>
        </w:rPr>
        <w:t>и о её</w:t>
      </w:r>
      <w:proofErr w:type="gramEnd"/>
      <w:r w:rsidRPr="00AF16F0">
        <w:rPr>
          <w:color w:val="000000" w:themeColor="text1"/>
        </w:rPr>
        <w:t xml:space="preserve">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</w:r>
    </w:p>
    <w:p w:rsidR="00AF7665" w:rsidRPr="00AF16F0" w:rsidRDefault="00AF7665" w:rsidP="00EC2D73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>Практические работы:</w:t>
      </w:r>
      <w:r w:rsidRPr="00AF16F0">
        <w:rPr>
          <w:color w:val="000000" w:themeColor="text1"/>
        </w:rPr>
        <w:t xml:space="preserve"> Чтение простых электрических схем. Сборка электрической  цепи  из деталей конструктора с гальваническим источником тока. Исследование работы цепи при различных вариантах её сборки. Знакомство  с видами электромонтажных инструментов и приёмами их использования; выполнение  упражнений по несложному электромонтажу. Использование пробника для поиска обрыва в простых электрических цепях. Изготовлять удлинитель. Выполнять правила безопасности и электробезопасности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«Бытовые электроприборы»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(6 ч)</w:t>
      </w:r>
    </w:p>
    <w:p w:rsidR="00AF7665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</w:r>
    </w:p>
    <w:p w:rsidR="008A4FD6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="008A4FD6"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Оценка допустимой суммарной мощности электроприборов, подключаемых к одной розетке, и в квартирной (домовой) сети. Исследование характеристик источников света. Подбор оборудования с учётом гигиенических и функциональных требований. Соблюдение правила безопасной эксплуатации электроустановок</w:t>
      </w:r>
    </w:p>
    <w:p w:rsidR="00AF7665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Электротехнические устройства с элементами автоматики»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AF7665" w:rsidRPr="00AF16F0" w:rsidRDefault="00AF7665" w:rsidP="00EC2D73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i/>
          <w:color w:val="000000" w:themeColor="text1"/>
        </w:rPr>
        <w:t>Теоретические сведения:</w:t>
      </w:r>
      <w:r w:rsidRPr="00AF16F0">
        <w:rPr>
          <w:color w:val="000000" w:themeColor="text1"/>
        </w:rPr>
        <w:t xml:space="preserve"> Принципы работы и способы подключения плавких и автоматических предохранителей. </w:t>
      </w:r>
    </w:p>
    <w:p w:rsidR="00AF7665" w:rsidRPr="00AF16F0" w:rsidRDefault="00AF7665" w:rsidP="00EC2D73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</w:t>
      </w:r>
      <w:proofErr w:type="gramStart"/>
      <w:r w:rsidRPr="00AF16F0">
        <w:rPr>
          <w:color w:val="000000" w:themeColor="text1"/>
        </w:rPr>
        <w:t>электро-монтажных</w:t>
      </w:r>
      <w:proofErr w:type="gramEnd"/>
      <w:r w:rsidRPr="00AF16F0">
        <w:rPr>
          <w:color w:val="000000" w:themeColor="text1"/>
        </w:rPr>
        <w:t xml:space="preserve"> работ. Профессии, связанные с производством, эксплуатацией и обслуживанием электротехнических установок</w:t>
      </w:r>
    </w:p>
    <w:p w:rsidR="00AF7665" w:rsidRPr="00CF6A14" w:rsidRDefault="00AF7665" w:rsidP="00EC2D73">
      <w:pPr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Сборка модели квартирной проводки с использованием типовых аппаратов коммутации и защиты. Испытание созданной модели автоматической сигнализации (из деталей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электроконструктора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F6A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AF7665" w:rsidRPr="00AF16F0" w:rsidRDefault="00AF16F0" w:rsidP="00EC2D73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lastRenderedPageBreak/>
        <w:t xml:space="preserve">4. Раздел </w:t>
      </w:r>
      <w:r w:rsidR="00AF7665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«Современное производство и профессиональное самоопределение» (4 ч)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«Сферы производства и разделение труда»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деятельности производственного предприятия или предприятия сервиса. Анализ структуры предприятия и профессиональное разделение труда.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«Профессиональное образование и профессиональная карьера»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AF7665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Теоретические сведения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 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</w:r>
    </w:p>
    <w:p w:rsidR="00AF7665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  с Единым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тарифноквалификационным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справочником и  с массовыми профессиями.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</w:t>
      </w:r>
    </w:p>
    <w:p w:rsidR="00AF7665" w:rsidRPr="00AF16F0" w:rsidRDefault="00AF7665" w:rsidP="00EC2D73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Раздел 4.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«Технологии творческой и опытнической деятельности» (</w:t>
      </w:r>
      <w:r w:rsidR="008A4FD6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8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AF7665" w:rsidRPr="00AF16F0" w:rsidRDefault="00AF7665" w:rsidP="00EC2D73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Исследовательская и созидательная деятельность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8A4FD6"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ч.)</w:t>
      </w:r>
    </w:p>
    <w:p w:rsidR="00AF7665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</w:t>
      </w:r>
    </w:p>
    <w:p w:rsidR="008A4FD6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Обоснование темы творческого проекта. Нахождение и изучение информации по проблеме, формирование базы данных. Разработка нескольких вариантов решения проблемы, выбор лучшего варианта и подготовка необходимой документации и презентации с помощью ПК. Выполнение  проекта и анализ результатов работы. Оформление пояснительной записки и проведение презентации проекта</w:t>
      </w:r>
      <w:r w:rsidR="00AF16F0"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4FD6" w:rsidRDefault="008A4FD6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07FC" w:rsidRDefault="00DB07FC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P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A4FD6" w:rsidRPr="00AF16F0" w:rsidRDefault="008A4FD6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</w:t>
      </w:r>
      <w:r w:rsidRPr="00A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девочек</w:t>
      </w: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9"/>
        <w:gridCol w:w="5524"/>
        <w:gridCol w:w="1499"/>
        <w:gridCol w:w="1499"/>
      </w:tblGrid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Подразделы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4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</w:t>
            </w:r>
            <w:proofErr w:type="spellEnd"/>
          </w:p>
        </w:tc>
        <w:tc>
          <w:tcPr>
            <w:tcW w:w="1499" w:type="dxa"/>
          </w:tcPr>
          <w:p w:rsidR="00AF16F0" w:rsidRPr="00DB07F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Б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</w:t>
            </w:r>
            <w:proofErr w:type="spellEnd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proofErr w:type="spellEnd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совершения</w:t>
            </w:r>
            <w:proofErr w:type="spellEnd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покупок</w:t>
            </w:r>
            <w:proofErr w:type="spellEnd"/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proofErr w:type="spellEnd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  <w:proofErr w:type="spellEnd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бизнеса</w:t>
            </w:r>
            <w:proofErr w:type="spellEnd"/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домашнего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хозяйства</w:t>
            </w:r>
            <w:proofErr w:type="spellEnd"/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Э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стетика</w:t>
            </w:r>
            <w:proofErr w:type="spellEnd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proofErr w:type="spellEnd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жилища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1E6D6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В</w:t>
            </w:r>
            <w:r w:rsidR="00E4641C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одоснабжение и канализация в доме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Электротехника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190" w:rsidRPr="00AF16F0" w:rsidTr="001E6D6C">
        <w:trPr>
          <w:trHeight w:val="567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1E6D6C" w:rsidRDefault="001E6D6C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ческий ток и его использование.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3D4190" w:rsidRPr="001E6D6C" w:rsidRDefault="001E6D6C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Электрические цепи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Pr="001E6D6C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Потребители и источники электроэнергии.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Электроизмерительные приборы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>Электромонтажные</w:t>
            </w:r>
            <w:proofErr w:type="spellEnd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>сборочные</w:t>
            </w:r>
            <w:proofErr w:type="spellEnd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55034E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</w:t>
            </w:r>
            <w:proofErr w:type="spellEnd"/>
            <w:r w:rsidR="005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34E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proofErr w:type="spellEnd"/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55034E" w:rsidRPr="00EA791A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proofErr w:type="spellEnd"/>
            <w:r w:rsidR="0055034E"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34E" w:rsidRPr="00EA791A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55034E">
              <w:rPr>
                <w:rFonts w:ascii="Times New Roman" w:hAnsi="Times New Roman" w:cs="Times New Roman"/>
                <w:sz w:val="24"/>
                <w:szCs w:val="24"/>
              </w:rPr>
              <w:t>тронагревательные</w:t>
            </w:r>
            <w:proofErr w:type="spellEnd"/>
            <w:r w:rsidR="005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34E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proofErr w:type="spellEnd"/>
          </w:p>
        </w:tc>
        <w:tc>
          <w:tcPr>
            <w:tcW w:w="149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Pr="004B209B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Электротехнические устройства с элементами </w:t>
            </w:r>
            <w:r w:rsid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автоматики. </w:t>
            </w:r>
            <w:r w:rsidR="0055034E" w:rsidRP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приборы.</w:t>
            </w: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феры производства и разделение труда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рофессиональное образов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профессиональная карьера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</w:t>
            </w:r>
            <w:proofErr w:type="spellEnd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созидательная</w:t>
            </w:r>
            <w:proofErr w:type="spellEnd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B07FC" w:rsidRPr="00AF16F0" w:rsidTr="0055034E">
        <w:tc>
          <w:tcPr>
            <w:tcW w:w="104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DB07FC" w:rsidRPr="00DB07FC" w:rsidRDefault="00DB07F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spellEnd"/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34E" w:rsidRDefault="0055034E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1A54" w:rsidRDefault="00EC1A54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16F0">
        <w:rPr>
          <w:rFonts w:ascii="Times New Roman" w:eastAsia="Times New Roman" w:hAnsi="Times New Roman" w:cs="Times New Roman"/>
          <w:b/>
          <w:lang w:eastAsia="ru-RU"/>
        </w:rPr>
        <w:t xml:space="preserve">Контроль уровня </w:t>
      </w:r>
      <w:proofErr w:type="spellStart"/>
      <w:r w:rsidRPr="00AF16F0">
        <w:rPr>
          <w:rFonts w:ascii="Times New Roman" w:eastAsia="Times New Roman" w:hAnsi="Times New Roman" w:cs="Times New Roman"/>
          <w:b/>
          <w:lang w:eastAsia="ru-RU"/>
        </w:rPr>
        <w:t>обученности</w:t>
      </w:r>
      <w:proofErr w:type="spellEnd"/>
    </w:p>
    <w:p w:rsidR="00CF6A14" w:rsidRPr="00AF16F0" w:rsidRDefault="00CF6A14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481"/>
        <w:gridCol w:w="4239"/>
        <w:gridCol w:w="2273"/>
        <w:gridCol w:w="2186"/>
      </w:tblGrid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Перечень контрольных и тестовых работ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Кол.часов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proofErr w:type="spellEnd"/>
          </w:p>
        </w:tc>
      </w:tr>
      <w:tr w:rsidR="00EC1A54" w:rsidRPr="00AF16F0" w:rsidTr="00CF6A14">
        <w:trPr>
          <w:trHeight w:val="46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DB07FC">
              <w:rPr>
                <w:rFonts w:ascii="Times New Roman" w:eastAsia="Calibri" w:hAnsi="Times New Roman" w:cs="Times New Roman"/>
                <w:lang w:val="ru-RU"/>
              </w:rPr>
              <w:t>юджет семьи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CF6A1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>Зачет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trHeight w:val="28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DB07FC">
              <w:rPr>
                <w:rFonts w:ascii="Times New Roman" w:eastAsia="Calibri" w:hAnsi="Times New Roman" w:cs="Times New Roman"/>
                <w:lang w:val="ru-RU"/>
              </w:rPr>
              <w:t>Технологии домашнего хозяйства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>Зачет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CF6A14">
              <w:rPr>
                <w:rFonts w:ascii="Times New Roman" w:eastAsia="Calibri" w:hAnsi="Times New Roman" w:cs="Times New Roman"/>
                <w:lang w:val="ru-RU"/>
              </w:rPr>
              <w:t xml:space="preserve">Практический тест </w:t>
            </w:r>
            <w:r w:rsidR="00DB07FC"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DB07FC" w:rsidRPr="00DB07FC">
              <w:rPr>
                <w:rFonts w:ascii="Times New Roman" w:eastAsia="Calibri" w:hAnsi="Times New Roman" w:cs="Times New Roman"/>
                <w:lang w:val="ru-RU"/>
              </w:rPr>
              <w:t>Электротехника</w:t>
            </w:r>
            <w:r w:rsidR="00DB07FC"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trHeight w:val="324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DB07FC">
              <w:rPr>
                <w:rFonts w:ascii="Times New Roman" w:eastAsia="Calibri" w:hAnsi="Times New Roman" w:cs="Times New Roman"/>
                <w:lang w:val="ru-RU"/>
              </w:rPr>
              <w:t xml:space="preserve">Тестовая  работа </w:t>
            </w:r>
            <w:r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Pr="00DB07FC">
              <w:rPr>
                <w:rFonts w:ascii="Times New Roman" w:eastAsia="Calibri" w:hAnsi="Times New Roman" w:cs="Times New Roman"/>
                <w:lang w:val="ru-RU"/>
              </w:rPr>
              <w:t>Современное производство и профессиональное самоопределение</w:t>
            </w:r>
            <w:r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DB07FC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07FC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DB07FC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AF16F0">
              <w:rPr>
                <w:rFonts w:ascii="Times New Roman" w:eastAsia="Calibri" w:hAnsi="Times New Roman" w:cs="Times New Roman"/>
                <w:lang w:val="ru-RU"/>
              </w:rPr>
              <w:t xml:space="preserve">Защита проекта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EC1A54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666"/>
        <w:gridCol w:w="691"/>
        <w:gridCol w:w="2932"/>
        <w:gridCol w:w="981"/>
        <w:gridCol w:w="5602"/>
        <w:gridCol w:w="1157"/>
        <w:gridCol w:w="1976"/>
      </w:tblGrid>
      <w:tr w:rsidR="00E60A14" w:rsidRPr="00AF16F0" w:rsidTr="00E60A14">
        <w:trPr>
          <w:trHeight w:val="525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247E44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6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</w:t>
            </w:r>
            <w:r w:rsidR="00247E44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тическое планирование</w:t>
            </w:r>
          </w:p>
        </w:tc>
      </w:tr>
      <w:tr w:rsidR="00E60A14" w:rsidRPr="00AF16F0" w:rsidTr="00247E44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1" w:rsidRPr="00AF16F0" w:rsidRDefault="00C9617C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C9617C">
              <w:rPr>
                <w:rFonts w:ascii="Times New Roman" w:hAnsi="Times New Roman" w:cs="Times New Roman"/>
                <w:b/>
              </w:rPr>
              <w:t xml:space="preserve"> «Семейная экономика» </w:t>
            </w:r>
            <w:r w:rsidR="007F5D31" w:rsidRPr="00AF16F0">
              <w:rPr>
                <w:rFonts w:ascii="Times New Roman" w:hAnsi="Times New Roman" w:cs="Times New Roman"/>
                <w:b/>
              </w:rPr>
              <w:t>(</w:t>
            </w:r>
            <w:r w:rsidR="00002E9C" w:rsidRPr="00AF16F0">
              <w:rPr>
                <w:rFonts w:ascii="Times New Roman" w:hAnsi="Times New Roman" w:cs="Times New Roman"/>
                <w:b/>
              </w:rPr>
              <w:t>6</w:t>
            </w:r>
            <w:r w:rsidR="007F5D31" w:rsidRPr="00AF16F0">
              <w:rPr>
                <w:rFonts w:ascii="Times New Roman" w:hAnsi="Times New Roman" w:cs="Times New Roman"/>
                <w:b/>
              </w:rPr>
              <w:t xml:space="preserve"> ч)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</w:t>
            </w:r>
            <w:r w:rsidR="00E55CF8">
              <w:rPr>
                <w:rFonts w:ascii="Times New Roman" w:hAnsi="Times New Roman" w:cs="Times New Roman"/>
              </w:rPr>
              <w:t>обучающихся с понятиями «потребности: рациональные, ложные», «уровень благосостояния семьи»</w:t>
            </w:r>
            <w:r w:rsidR="00A26852">
              <w:rPr>
                <w:rFonts w:ascii="Times New Roman" w:hAnsi="Times New Roman" w:cs="Times New Roman"/>
              </w:rPr>
              <w:t>, с технологией семейных покупок. Изучение технологии построения семейного бюджета.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t xml:space="preserve">Планируемые результаты: </w:t>
            </w:r>
          </w:p>
          <w:p w:rsidR="00C9617C" w:rsidRDefault="00E60A14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 w:rsidR="00C9617C">
              <w:rPr>
                <w:rFonts w:ascii="Times New Roman" w:hAnsi="Times New Roman" w:cs="Times New Roman"/>
                <w:b/>
              </w:rPr>
              <w:t>: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4E6DEF">
              <w:rPr>
                <w:rFonts w:ascii="Times New Roman" w:hAnsi="Times New Roman" w:cs="Times New Roman"/>
              </w:rPr>
              <w:t>В</w:t>
            </w:r>
            <w:r w:rsidR="00FD4E02" w:rsidRPr="00FD4E02">
              <w:rPr>
                <w:rFonts w:ascii="Times New Roman" w:hAnsi="Times New Roman" w:cs="Times New Roman"/>
              </w:rPr>
              <w:t>ести учёт доходов и</w:t>
            </w:r>
            <w:r w:rsidR="00FD4E02">
              <w:rPr>
                <w:rFonts w:ascii="Times New Roman" w:hAnsi="Times New Roman" w:cs="Times New Roman"/>
              </w:rPr>
              <w:t xml:space="preserve"> </w:t>
            </w:r>
            <w:r w:rsidR="00FD4E02" w:rsidRPr="00FD4E02">
              <w:rPr>
                <w:rFonts w:ascii="Times New Roman" w:hAnsi="Times New Roman" w:cs="Times New Roman"/>
              </w:rPr>
              <w:t>расходов семьи; планировать расходы семьи с учётом её состава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FD4E02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60A14" w:rsidRPr="00AF16F0">
              <w:rPr>
                <w:rFonts w:ascii="Times New Roman" w:hAnsi="Times New Roman" w:cs="Times New Roman"/>
              </w:rPr>
              <w:t xml:space="preserve">риобрести опыт </w:t>
            </w:r>
            <w:r w:rsidR="00FD4E02">
              <w:rPr>
                <w:rFonts w:ascii="Times New Roman" w:hAnsi="Times New Roman" w:cs="Times New Roman"/>
              </w:rPr>
              <w:t>составления</w:t>
            </w:r>
            <w:r w:rsidR="00FD4E02" w:rsidRPr="00FD4E02">
              <w:rPr>
                <w:rFonts w:ascii="Times New Roman" w:hAnsi="Times New Roman" w:cs="Times New Roman"/>
              </w:rPr>
              <w:t xml:space="preserve"> бюджет</w:t>
            </w:r>
            <w:r w:rsidR="00FD4E02">
              <w:rPr>
                <w:rFonts w:ascii="Times New Roman" w:hAnsi="Times New Roman" w:cs="Times New Roman"/>
              </w:rPr>
              <w:t>а</w:t>
            </w:r>
            <w:r w:rsidR="00FD4E02" w:rsidRPr="00FD4E02">
              <w:rPr>
                <w:rFonts w:ascii="Times New Roman" w:hAnsi="Times New Roman" w:cs="Times New Roman"/>
              </w:rPr>
              <w:t xml:space="preserve"> семьи,</w:t>
            </w:r>
            <w:r w:rsidR="004B209B">
              <w:rPr>
                <w:rFonts w:ascii="Times New Roman" w:hAnsi="Times New Roman" w:cs="Times New Roman"/>
              </w:rPr>
              <w:t xml:space="preserve"> </w:t>
            </w:r>
            <w:r w:rsidR="00FD4E02" w:rsidRPr="00FD4E02">
              <w:rPr>
                <w:rFonts w:ascii="Times New Roman" w:hAnsi="Times New Roman" w:cs="Times New Roman"/>
              </w:rPr>
              <w:t>рационально планирова</w:t>
            </w:r>
            <w:r w:rsidR="00FD4E02">
              <w:rPr>
                <w:rFonts w:ascii="Times New Roman" w:hAnsi="Times New Roman" w:cs="Times New Roman"/>
              </w:rPr>
              <w:t>ть бюджет.</w:t>
            </w:r>
            <w:r w:rsidR="00FD4E02" w:rsidRPr="00FD4E02">
              <w:rPr>
                <w:rFonts w:ascii="Times New Roman" w:hAnsi="Times New Roman" w:cs="Times New Roman"/>
              </w:rPr>
              <w:t xml:space="preserve">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мышления и способность решать творческие задачи данной темы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защиты прав потребителей. Технология ведения бизнеса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Оценка возможностей предприни</w:t>
            </w: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мательской деятельности для пополнения семейного бюджета </w:t>
            </w:r>
          </w:p>
          <w:p w:rsid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римен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ять элементы прикладной экономики.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0316E5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Давать э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кономическ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возможной прибыли с учетом сложившейся ситуации на рынке товаров и услуг.</w:t>
            </w:r>
          </w:p>
          <w:p w:rsidR="000367C8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14418D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14418D">
              <w:rPr>
                <w:rFonts w:ascii="Times New Roman" w:hAnsi="Times New Roman" w:cs="Times New Roman"/>
              </w:rPr>
              <w:t xml:space="preserve">Аргументировать </w:t>
            </w:r>
            <w:r w:rsidR="0014418D" w:rsidRPr="0014418D">
              <w:rPr>
                <w:rFonts w:ascii="Times New Roman" w:hAnsi="Times New Roman" w:cs="Times New Roman"/>
              </w:rPr>
              <w:t>потребительс</w:t>
            </w:r>
            <w:r w:rsidR="0014418D">
              <w:rPr>
                <w:rFonts w:ascii="Times New Roman" w:hAnsi="Times New Roman" w:cs="Times New Roman"/>
              </w:rPr>
              <w:t>кую оценку</w:t>
            </w:r>
            <w:r w:rsidR="0014418D" w:rsidRPr="0014418D">
              <w:rPr>
                <w:rFonts w:ascii="Times New Roman" w:hAnsi="Times New Roman" w:cs="Times New Roman"/>
              </w:rPr>
              <w:t xml:space="preserve"> зрительного ряда действующей рекламы.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EC2D73" w:rsidRPr="00247E44" w:rsidRDefault="00C9617C" w:rsidP="00EC2D73">
            <w:pPr>
              <w:ind w:right="-2"/>
              <w:rPr>
                <w:rFonts w:ascii="Times New Roman" w:hAnsi="Times New Roman" w:cs="Times New Roman"/>
              </w:rPr>
            </w:pPr>
            <w:r w:rsidRPr="00C9617C">
              <w:rPr>
                <w:rFonts w:ascii="Times New Roman" w:hAnsi="Times New Roman" w:cs="Times New Roman"/>
              </w:rPr>
              <w:t>Воспитывать аккуратность, внимание при оценивании имеющихся и возможностей источников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</w:tc>
      </w:tr>
      <w:tr w:rsidR="00E60A14" w:rsidRPr="00AF16F0" w:rsidTr="00E60A1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E60A14" w:rsidRPr="00AF16F0" w:rsidTr="00E60A14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E60A14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Изучить технику безопасности при работе с электроприборами в кабинете технологии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FD4E02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Оценивать имеющиеся и возможные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очники доходов семьи. Анализиро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потребности членов семьи. Пла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недельные, месячные и го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 xml:space="preserve">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семьи с учётом её соста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E60A14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качество и потре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бительские свойства товаров.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02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ровать возможную индивидуальную трудовую деятельность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E5" w:rsidRPr="00AF16F0" w:rsidTr="000C298E"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«Технологии домашнего хозяйства» (4 ч)</w:t>
            </w:r>
          </w:p>
          <w:p w:rsidR="00A26852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цель: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с современными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инженерными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тем энер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госнабжения, теплоснабжения, во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допровода и канализации в городском и сельском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(дачном) домах. Правила их экс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 xml:space="preserve">плуатации.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247E44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</w:t>
            </w:r>
            <w:r w:rsidR="00247E44"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ознакомиться со</w:t>
            </w:r>
            <w:r w:rsidR="000316E5"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и холодного водоснабж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ения в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доме. Система канализации в доме. </w:t>
            </w:r>
          </w:p>
          <w:p w:rsidR="00247E44" w:rsidRPr="000367C8" w:rsidRDefault="00247E44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монта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кранов, вентилей и смесителей. Устройство сливных бачков различных типов.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инструментами и приспособлениями для санитарно-технических работ.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367C8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проблемы, связанные с утилизацией сточных вод.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выполнением санитарно-технических работ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Формулировать проблему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Планировать технологический процесс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Соблюдать нормы и правила культуры труда.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способы решения трудовой задачи на основе заданных алгоритмов </w:t>
            </w:r>
          </w:p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Использование дополнительной информации при проектировании и создании объектов труда;</w:t>
            </w:r>
          </w:p>
          <w:p w:rsid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Видеть данную проблему в других дисциплинах, в окружающей жизни.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Организовывать учебное сотрудничество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Взаимодействовать и находить общие решения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Аргументировать свою позицию и координировать ее с позициями членов бригады в сотрудничестве при выборе общего решения и совместной деятельности.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установками, нормами и требованиями к схемам горячего и холодного водоснабжения в многоэтажном доме. Системе канализации в доме. 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7C8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8D6CB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8D6CB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видах инженерных коммуникаций. Выполнять поиск информации в Интернете о различных способах обогрева домов и уменьшения тепловых потерь. Знакомиться с принципами приточно-вытяжной естественной </w:t>
            </w:r>
            <w:r w:rsidR="004E6DEF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помещении. Знакомство с системами фильтрации воды.</w:t>
            </w:r>
          </w:p>
          <w:p w:rsidR="000C298E" w:rsidRPr="00AF16F0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системой переработки бытовых отходов, мусоропроводов и мусоро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ция в доме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со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 и холодного водоснабже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зации в доме. Способы определения расхода и стоимости расхода воды.</w:t>
            </w:r>
            <w:r w:rsidR="000C298E">
              <w:t xml:space="preserve"> </w:t>
            </w:r>
            <w:r w:rsidR="000C298E" w:rsidRPr="000C29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счётчика расхода воды. 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проблемы, связанные с утилизацией сточных вод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C298E" w:rsidRPr="00247E44" w:rsidTr="000C298E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«Электротехника» (12ч)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</w:t>
            </w:r>
            <w:r w:rsidR="00A26852">
              <w:rPr>
                <w:rFonts w:ascii="Times New Roman" w:hAnsi="Times New Roman" w:cs="Times New Roman"/>
              </w:rPr>
              <w:t>в</w:t>
            </w:r>
            <w:r w:rsidR="00A26852" w:rsidRPr="00A26852">
              <w:rPr>
                <w:rFonts w:ascii="Times New Roman" w:hAnsi="Times New Roman" w:cs="Times New Roman"/>
              </w:rPr>
              <w:t>ид</w:t>
            </w:r>
            <w:r w:rsidR="00A26852">
              <w:rPr>
                <w:rFonts w:ascii="Times New Roman" w:hAnsi="Times New Roman" w:cs="Times New Roman"/>
              </w:rPr>
              <w:t>ами</w:t>
            </w:r>
            <w:r w:rsidR="00A26852" w:rsidRPr="00A26852">
              <w:rPr>
                <w:rFonts w:ascii="Times New Roman" w:hAnsi="Times New Roman" w:cs="Times New Roman"/>
              </w:rPr>
              <w:t xml:space="preserve"> ис</w:t>
            </w:r>
            <w:r w:rsidR="00A26852">
              <w:rPr>
                <w:rFonts w:ascii="Times New Roman" w:hAnsi="Times New Roman" w:cs="Times New Roman"/>
              </w:rPr>
              <w:t>точников тока и приёмников элек</w:t>
            </w:r>
            <w:r w:rsidR="00A26852" w:rsidRPr="00A26852">
              <w:rPr>
                <w:rFonts w:ascii="Times New Roman" w:hAnsi="Times New Roman" w:cs="Times New Roman"/>
              </w:rPr>
              <w:t>трической энергии.</w:t>
            </w:r>
            <w:r w:rsidR="00A26852">
              <w:rPr>
                <w:rFonts w:ascii="Times New Roman" w:hAnsi="Times New Roman" w:cs="Times New Roman"/>
              </w:rPr>
              <w:t xml:space="preserve"> Пути экономии электриче</w:t>
            </w:r>
            <w:r w:rsidR="00A26852" w:rsidRPr="00A26852">
              <w:rPr>
                <w:rFonts w:ascii="Times New Roman" w:hAnsi="Times New Roman" w:cs="Times New Roman"/>
              </w:rPr>
              <w:t>ской энергии в быту. Правила безопасного пользо</w:t>
            </w:r>
            <w:r w:rsidR="00AF5F27">
              <w:rPr>
                <w:rFonts w:ascii="Times New Roman" w:hAnsi="Times New Roman" w:cs="Times New Roman"/>
              </w:rPr>
              <w:t xml:space="preserve">вания бытовыми электроприборами и при электромонтажных работах. </w:t>
            </w:r>
          </w:p>
          <w:p w:rsidR="000C298E" w:rsidRPr="00AF5F27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367C8" w:rsidRP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 xml:space="preserve">Читать простые электрические схемы. Собирать электрическую цепь из деталей конструктора </w:t>
            </w:r>
          </w:p>
          <w:p w:rsid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>с гальваническим источником тока. Исследовать работу цепи при различных вариантах её сборки.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3D4190" w:rsidRPr="000C298E" w:rsidRDefault="00EA791A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Узнать</w:t>
            </w:r>
            <w:r w:rsidR="000C298E" w:rsidRPr="000C298E">
              <w:rPr>
                <w:rFonts w:ascii="Times New Roman" w:hAnsi="Times New Roman" w:cs="Times New Roman"/>
              </w:rPr>
              <w:t xml:space="preserve"> об электрическом токе, о силе тока, напряжении </w:t>
            </w:r>
            <w:r>
              <w:rPr>
                <w:rFonts w:ascii="Times New Roman" w:hAnsi="Times New Roman" w:cs="Times New Roman"/>
              </w:rPr>
              <w:t>и сопротивлении,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0C298E" w:rsidRPr="000C298E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="000C298E" w:rsidRPr="000C298E">
              <w:rPr>
                <w:rFonts w:ascii="Times New Roman" w:hAnsi="Times New Roman" w:cs="Times New Roman"/>
              </w:rPr>
              <w:t xml:space="preserve"> источников тока и п</w:t>
            </w:r>
            <w:r w:rsidR="004E6DEF">
              <w:rPr>
                <w:rFonts w:ascii="Times New Roman" w:hAnsi="Times New Roman" w:cs="Times New Roman"/>
              </w:rPr>
              <w:t>риёмников электрической энергии;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0C298E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0C298E" w:rsidRPr="000C298E">
              <w:rPr>
                <w:rFonts w:ascii="Times New Roman" w:hAnsi="Times New Roman" w:cs="Times New Roman"/>
              </w:rPr>
              <w:t>риём</w:t>
            </w:r>
            <w:r w:rsidR="003D4190">
              <w:rPr>
                <w:rFonts w:ascii="Times New Roman" w:hAnsi="Times New Roman" w:cs="Times New Roman"/>
              </w:rPr>
              <w:t>ах</w:t>
            </w:r>
            <w:r w:rsidR="000C298E" w:rsidRPr="000C298E">
              <w:rPr>
                <w:rFonts w:ascii="Times New Roman" w:hAnsi="Times New Roman" w:cs="Times New Roman"/>
              </w:rPr>
              <w:t xml:space="preserve"> монтажа и соединения установочных </w:t>
            </w:r>
            <w:r>
              <w:rPr>
                <w:rFonts w:ascii="Times New Roman" w:hAnsi="Times New Roman" w:cs="Times New Roman"/>
              </w:rPr>
              <w:t>проводов и установочных изделий;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0C298E" w:rsidRPr="000C298E">
              <w:rPr>
                <w:rFonts w:ascii="Times New Roman" w:hAnsi="Times New Roman" w:cs="Times New Roman"/>
              </w:rPr>
              <w:t>рав</w:t>
            </w:r>
            <w:r w:rsidR="003D4190">
              <w:rPr>
                <w:rFonts w:ascii="Times New Roman" w:hAnsi="Times New Roman" w:cs="Times New Roman"/>
              </w:rPr>
              <w:t>илах</w:t>
            </w:r>
            <w:r>
              <w:rPr>
                <w:rFonts w:ascii="Times New Roman" w:hAnsi="Times New Roman" w:cs="Times New Roman"/>
              </w:rPr>
              <w:t xml:space="preserve"> безопасной работы; п</w:t>
            </w:r>
            <w:r w:rsidR="003D4190">
              <w:rPr>
                <w:rFonts w:ascii="Times New Roman" w:hAnsi="Times New Roman" w:cs="Times New Roman"/>
              </w:rPr>
              <w:t>рофессиях,</w:t>
            </w:r>
            <w:r w:rsidR="000C298E" w:rsidRPr="000C298E">
              <w:rPr>
                <w:rFonts w:ascii="Times New Roman" w:hAnsi="Times New Roman" w:cs="Times New Roman"/>
              </w:rPr>
              <w:t xml:space="preserve"> связанны</w:t>
            </w:r>
            <w:r w:rsidR="003D4190">
              <w:rPr>
                <w:rFonts w:ascii="Times New Roman" w:hAnsi="Times New Roman" w:cs="Times New Roman"/>
              </w:rPr>
              <w:t>х</w:t>
            </w:r>
            <w:r w:rsidR="000C298E" w:rsidRPr="000C298E">
              <w:rPr>
                <w:rFonts w:ascii="Times New Roman" w:hAnsi="Times New Roman" w:cs="Times New Roman"/>
              </w:rPr>
              <w:t xml:space="preserve"> с выполнением электромонтажных и наладочных работ</w:t>
            </w:r>
            <w:proofErr w:type="gramEnd"/>
          </w:p>
          <w:p w:rsidR="000C298E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у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словные графические изоб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ражения на электрических схемах</w:t>
            </w:r>
            <w:proofErr w:type="gram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иды проводов,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нструменты для электромонтажных работ; приёмы монтажа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Обучающиеся</w:t>
            </w:r>
            <w:proofErr w:type="gramEnd"/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 понятием об электрическом токе, о силе т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ока, напряжении и сопротивлении;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источников тока и п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риёмников электрической энергии;</w:t>
            </w:r>
            <w:r w:rsidR="000D466D"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электрической цепи </w:t>
            </w:r>
            <w:proofErr w:type="gramStart"/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>и о её</w:t>
            </w:r>
            <w:proofErr w:type="gramEnd"/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принципиальной схеме.</w:t>
            </w:r>
          </w:p>
          <w:p w:rsid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проектировании и создании объектов труда;</w:t>
            </w:r>
          </w:p>
          <w:p w:rsid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аспознавание видов, назначения материалов, инструментов и оборудования, применяемого в техническом труде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  <w:r w:rsid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риент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ироваться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имеющихся и возможных технических средствах и технологиях создания объектов труда</w:t>
            </w:r>
          </w:p>
          <w:p w:rsidR="004E6DEF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4E6DEF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4E6DEF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</w:t>
            </w:r>
            <w:r w:rsidR="00915799">
              <w:rPr>
                <w:rFonts w:ascii="Times New Roman" w:hAnsi="Times New Roman" w:cs="Times New Roman"/>
              </w:rPr>
              <w:t>.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</w:t>
            </w:r>
            <w:r w:rsidR="00915799">
              <w:rPr>
                <w:rFonts w:ascii="Times New Roman" w:hAnsi="Times New Roman" w:cs="Times New Roman"/>
              </w:rPr>
              <w:t>.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0D466D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D466D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D466D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915799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формлени</w:t>
            </w:r>
            <w:r w:rsidR="00915799">
              <w:rPr>
                <w:rFonts w:ascii="Times New Roman" w:hAnsi="Times New Roman" w:cs="Times New Roman"/>
              </w:rPr>
              <w:t>ю</w:t>
            </w:r>
            <w:r w:rsidR="00915799" w:rsidRPr="00915799">
              <w:rPr>
                <w:rFonts w:ascii="Times New Roman" w:hAnsi="Times New Roman" w:cs="Times New Roman"/>
              </w:rPr>
              <w:t xml:space="preserve"> коммуникационной и технологической документации с учетом требований действующих стандартов</w:t>
            </w:r>
            <w:r w:rsidR="00915799">
              <w:rPr>
                <w:rFonts w:ascii="Times New Roman" w:hAnsi="Times New Roman" w:cs="Times New Roman"/>
              </w:rPr>
              <w:t>.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 xml:space="preserve">Развивать чтение </w:t>
            </w:r>
            <w:proofErr w:type="gramStart"/>
            <w:r w:rsidRPr="000367C8">
              <w:rPr>
                <w:rFonts w:ascii="Times New Roman" w:hAnsi="Times New Roman" w:cs="Times New Roman"/>
              </w:rPr>
              <w:t>простых</w:t>
            </w:r>
            <w:proofErr w:type="gramEnd"/>
            <w:r w:rsidRPr="000367C8">
              <w:rPr>
                <w:rFonts w:ascii="Times New Roman" w:hAnsi="Times New Roman" w:cs="Times New Roman"/>
              </w:rPr>
              <w:t xml:space="preserve"> электрических схемы. Собирать электрическую цепь из деталей конструктора с гальваническим источником тока. Учиться изготовлять удлинитель. Выполнять правила безопасности и электробезопасности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C298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C298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и его использование. Электрические цепи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EA791A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c понятием об электрическом токе, о силе тока, напряжении и сопротивлении. Условные графические изображения на электрических схемах. Понятие об электрической цепи </w:t>
            </w:r>
            <w:proofErr w:type="gramStart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и о её</w:t>
            </w:r>
            <w:proofErr w:type="gramEnd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принципиальной схеме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 и источники электроэнергии. Электроизмерительные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5">
              <w:rPr>
                <w:rFonts w:ascii="Times New Roman" w:hAnsi="Times New Roman" w:cs="Times New Roman"/>
                <w:sz w:val="24"/>
                <w:szCs w:val="24"/>
              </w:rPr>
              <w:t>Изучить виды источников тока и приёмников электрической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потребителей и источников электроэнергии. Устройства защиты электрических цепей. Электроизмерительные приборы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тажные и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рочные техно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инструменты для электромонтажных и наладочных работ. Выполнять электромонтажные работы. Изучать правила безопасной работы при выполнении электромонтажных работах.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устройствами и областью применения электрических ламп различного типа.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Бытовые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электронагревательные элементы различного типа. Изучать правила безопасной эксплуатации бытовых электроприборов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 устройства с элемента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ми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Цифровые приборы.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0F446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7">
              <w:rPr>
                <w:rFonts w:ascii="Times New Roman" w:hAnsi="Times New Roman" w:cs="Times New Roman"/>
                <w:sz w:val="24"/>
                <w:szCs w:val="24"/>
              </w:rPr>
              <w:t>Разбираться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различии цифровой и аналоговой техники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</w:t>
            </w:r>
            <w:r w:rsidRPr="000F4467">
              <w:rPr>
                <w:rFonts w:ascii="Times New Roman" w:hAnsi="Times New Roman" w:cs="Times New Roman"/>
                <w:b/>
              </w:rPr>
              <w:t>Современное производство и профессиональное самоопределение</w:t>
            </w:r>
            <w:r w:rsidRPr="000C298E">
              <w:rPr>
                <w:rFonts w:ascii="Times New Roman" w:hAnsi="Times New Roman" w:cs="Times New Roman"/>
                <w:b/>
              </w:rPr>
              <w:t>» (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0C298E">
              <w:rPr>
                <w:rFonts w:ascii="Times New Roman" w:hAnsi="Times New Roman" w:cs="Times New Roman"/>
                <w:b/>
              </w:rPr>
              <w:t>ч)</w:t>
            </w:r>
          </w:p>
          <w:p w:rsidR="000F4467" w:rsidRPr="00915799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="00915799">
              <w:t xml:space="preserve"> </w:t>
            </w:r>
            <w:r w:rsidR="00915799">
              <w:rPr>
                <w:rFonts w:ascii="Times New Roman" w:hAnsi="Times New Roman" w:cs="Times New Roman"/>
              </w:rPr>
              <w:t>Самоопределение личности, выбор профессии.</w:t>
            </w:r>
          </w:p>
          <w:p w:rsidR="000F4467" w:rsidRPr="00AF5F2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Узнать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F4467">
              <w:rPr>
                <w:rFonts w:ascii="Times New Roman" w:hAnsi="Times New Roman" w:cs="Times New Roman"/>
              </w:rPr>
              <w:t>фер</w:t>
            </w:r>
            <w:r>
              <w:rPr>
                <w:rFonts w:ascii="Times New Roman" w:hAnsi="Times New Roman" w:cs="Times New Roman"/>
              </w:rPr>
              <w:t>ах</w:t>
            </w:r>
            <w:r w:rsidRPr="000F4467">
              <w:rPr>
                <w:rFonts w:ascii="Times New Roman" w:hAnsi="Times New Roman" w:cs="Times New Roman"/>
              </w:rPr>
              <w:t xml:space="preserve"> и отрасл</w:t>
            </w:r>
            <w:r>
              <w:rPr>
                <w:rFonts w:ascii="Times New Roman" w:hAnsi="Times New Roman" w:cs="Times New Roman"/>
              </w:rPr>
              <w:t>ях</w:t>
            </w:r>
            <w:r w:rsidR="00B132BB">
              <w:rPr>
                <w:rFonts w:ascii="Times New Roman" w:hAnsi="Times New Roman" w:cs="Times New Roman"/>
              </w:rPr>
              <w:t xml:space="preserve"> современного производства;</w:t>
            </w:r>
            <w:r w:rsidRPr="000F4467">
              <w:rPr>
                <w:rFonts w:ascii="Times New Roman" w:hAnsi="Times New Roman" w:cs="Times New Roman"/>
              </w:rPr>
              <w:t xml:space="preserve">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F4467">
              <w:rPr>
                <w:rFonts w:ascii="Times New Roman" w:hAnsi="Times New Roman" w:cs="Times New Roman"/>
              </w:rPr>
              <w:t>сн</w:t>
            </w:r>
            <w:r w:rsidR="00B132BB">
              <w:rPr>
                <w:rFonts w:ascii="Times New Roman" w:hAnsi="Times New Roman" w:cs="Times New Roman"/>
              </w:rPr>
              <w:t>овные составляющие производства;</w:t>
            </w:r>
            <w:r w:rsidRPr="000F4467">
              <w:rPr>
                <w:rFonts w:ascii="Times New Roman" w:hAnsi="Times New Roman" w:cs="Times New Roman"/>
              </w:rPr>
              <w:t xml:space="preserve">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F4467">
              <w:rPr>
                <w:rFonts w:ascii="Times New Roman" w:hAnsi="Times New Roman" w:cs="Times New Roman"/>
              </w:rPr>
              <w:t>сновны</w:t>
            </w:r>
            <w:r w:rsidR="00B132BB">
              <w:rPr>
                <w:rFonts w:ascii="Times New Roman" w:hAnsi="Times New Roman" w:cs="Times New Roman"/>
              </w:rPr>
              <w:t xml:space="preserve">х </w:t>
            </w:r>
            <w:r w:rsidRPr="000F4467">
              <w:rPr>
                <w:rFonts w:ascii="Times New Roman" w:hAnsi="Times New Roman" w:cs="Times New Roman"/>
              </w:rPr>
              <w:t xml:space="preserve"> структурны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подразделения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  <w:p w:rsidR="000F4467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132BB" w:rsidRDefault="00B132BB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со сферами и отраслями современного производства. Основными составляющими производства.</w:t>
            </w:r>
          </w:p>
          <w:p w:rsid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0F4467" w:rsidRP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со</w:t>
            </w:r>
            <w:r w:rsidR="00915799" w:rsidRPr="00915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способами научной организации труда, формами деятельности, соответствующими культуре труда и технологической культуре производства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08DA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F608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F608DA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бщности интересов и возможностей буду</w:t>
            </w:r>
            <w:r w:rsidR="00F608DA">
              <w:rPr>
                <w:rFonts w:ascii="Times New Roman" w:hAnsi="Times New Roman" w:cs="Times New Roman"/>
              </w:rPr>
              <w:t>щих членов трудового коллектива</w:t>
            </w:r>
            <w:r w:rsidRPr="00AF16F0">
              <w:rPr>
                <w:rFonts w:ascii="Times New Roman" w:hAnsi="Times New Roman" w:cs="Times New Roman"/>
              </w:rPr>
              <w:t xml:space="preserve">.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 xml:space="preserve">Развивать исследования в деятельности  производственного предприятия или предприятия сервиса. Анализировать структуру предприятия и </w:t>
            </w:r>
            <w:r w:rsidRPr="000F4467">
              <w:rPr>
                <w:rFonts w:ascii="Times New Roman" w:hAnsi="Times New Roman" w:cs="Times New Roman"/>
              </w:rPr>
              <w:lastRenderedPageBreak/>
              <w:t>профессиональное разделение труда. Разбираться в понятиях «профессия»,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467">
              <w:rPr>
                <w:rFonts w:ascii="Times New Roman" w:hAnsi="Times New Roman" w:cs="Times New Roman"/>
              </w:rPr>
              <w:t>«специальность, «квалификация»</w:t>
            </w:r>
            <w:r w:rsidR="00FC2D40">
              <w:rPr>
                <w:rFonts w:ascii="Times New Roman" w:hAnsi="Times New Roman" w:cs="Times New Roman"/>
              </w:rPr>
              <w:t>.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FC2D40">
              <w:rPr>
                <w:rFonts w:ascii="Times New Roman" w:hAnsi="Times New Roman" w:cs="Times New Roman"/>
              </w:rPr>
              <w:t>Развивать профессиональные интересы, склонности и способности. Диагностика и самодиагностика профессиональной пригодности.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F4467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F4467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B132BB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hAnsi="Times New Roman" w:cs="Times New Roman"/>
                <w:sz w:val="24"/>
                <w:szCs w:val="24"/>
              </w:rPr>
              <w:t>Сферы производства и разделение труда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следовать деятельность производ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предприятия или предприя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 сервиса. Анализировать структуру предприятия и профессиональное 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труда. Разбираться в поня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тиях «профессия», «специальность», «квалификация»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рофессиональное образование и профессиональная карьера</w:t>
            </w:r>
            <w:r w:rsidR="00FC2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Знакомиться по Единому тарифно-квалификационному справочнику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массовыми профессиями. Анализи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ровать предложения работодателей на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ональном рынке труда. Искать ин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формацию в различных источниках, включая Интернет, о возможностях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олучения профессионального обра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зования. Проводить диагностику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Тестовая  работа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FC2D40">
              <w:rPr>
                <w:rFonts w:ascii="Times New Roman" w:hAnsi="Times New Roman" w:cs="Times New Roman"/>
                <w:b/>
              </w:rPr>
              <w:t>Раздел «Технологии творческой и опытнической деятельности» (8 ч)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технологиями и средствами поддержания гигиены жилого помещения, с понятием «умный дом».</w:t>
            </w:r>
          </w:p>
          <w:p w:rsidR="00FC2D40" w:rsidRPr="00AF5F27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77BB7">
              <w:rPr>
                <w:rFonts w:ascii="Times New Roman" w:hAnsi="Times New Roman" w:cs="Times New Roman"/>
              </w:rPr>
              <w:t>нализировать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свойства объекта; 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экономическую оценку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стоимости проекта</w:t>
            </w:r>
            <w:r>
              <w:rPr>
                <w:rFonts w:ascii="Times New Roman" w:hAnsi="Times New Roman" w:cs="Times New Roman"/>
              </w:rPr>
              <w:t>. О</w:t>
            </w:r>
            <w:r w:rsidRPr="00D77BB7">
              <w:rPr>
                <w:rFonts w:ascii="Times New Roman" w:hAnsi="Times New Roman" w:cs="Times New Roman"/>
              </w:rPr>
              <w:t>босновывать идею изделия на основе маркетинговых опросов; анализировать возможность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изготовления изделия; составлять технологическую карту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lastRenderedPageBreak/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</w:t>
            </w:r>
            <w:r w:rsidRPr="00D77BB7">
              <w:rPr>
                <w:rFonts w:ascii="Times New Roman" w:hAnsi="Times New Roman" w:cs="Times New Roman"/>
              </w:rPr>
              <w:t>ребования, предъявляемые при проектировании изделий; методы конструирования; основы экономической оценки стоимости выполняемого проекта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77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D77BB7">
              <w:rPr>
                <w:rFonts w:ascii="Times New Roman" w:hAnsi="Times New Roman" w:cs="Times New Roman"/>
              </w:rPr>
              <w:t>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77BB7" w:rsidRDefault="00D77BB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определить свои возможности при проектировании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выбора 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 этап)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дополнительной информации при проектировании и создании объектов труда;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FC2D40" w:rsidRPr="00B132BB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Рациональному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ьзованию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дополнительной технической и технологической информации для проектиро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создания объектов труда.</w:t>
            </w:r>
          </w:p>
          <w:p w:rsidR="00F608DA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F608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F608DA">
              <w:rPr>
                <w:rFonts w:ascii="Times New Roman" w:hAnsi="Times New Roman" w:cs="Times New Roman"/>
              </w:rPr>
              <w:t>Ф</w:t>
            </w:r>
            <w:r w:rsidR="00F608DA" w:rsidRPr="00F608DA">
              <w:rPr>
                <w:rFonts w:ascii="Times New Roman" w:hAnsi="Times New Roman" w:cs="Times New Roman"/>
              </w:rPr>
              <w:t>ормировани</w:t>
            </w:r>
            <w:r w:rsidR="00F608DA">
              <w:rPr>
                <w:rFonts w:ascii="Times New Roman" w:hAnsi="Times New Roman" w:cs="Times New Roman"/>
              </w:rPr>
              <w:t>ю</w:t>
            </w:r>
            <w:r w:rsidR="00F608DA" w:rsidRPr="00F608DA">
              <w:rPr>
                <w:rFonts w:ascii="Times New Roman" w:hAnsi="Times New Roman" w:cs="Times New Roman"/>
              </w:rPr>
              <w:t xml:space="preserve"> рабочей группы для выполнения проекта с учетом общности интересов и возможностей будущих членов коллектива</w:t>
            </w:r>
            <w:r w:rsidR="00F608DA">
              <w:rPr>
                <w:rFonts w:ascii="Times New Roman" w:hAnsi="Times New Roman" w:cs="Times New Roman"/>
              </w:rPr>
              <w:t>.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 w:rsidRPr="00D77BB7">
              <w:rPr>
                <w:rFonts w:ascii="Times New Roman" w:hAnsi="Times New Roman" w:cs="Times New Roman"/>
              </w:rPr>
              <w:t>Проявлять  познаватель</w:t>
            </w:r>
            <w:r>
              <w:rPr>
                <w:rFonts w:ascii="Times New Roman" w:hAnsi="Times New Roman" w:cs="Times New Roman"/>
              </w:rPr>
              <w:t>ный</w:t>
            </w:r>
            <w:r w:rsidRPr="00D77BB7">
              <w:rPr>
                <w:rFonts w:ascii="Times New Roman" w:hAnsi="Times New Roman" w:cs="Times New Roman"/>
              </w:rPr>
              <w:t xml:space="preserve"> интерес и активность в проектной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77BB7">
              <w:rPr>
                <w:rFonts w:ascii="Times New Roman" w:hAnsi="Times New Roman" w:cs="Times New Roman"/>
              </w:rPr>
              <w:t xml:space="preserve">Обосновывать выбор изделия на основе личных потребностей. Находить </w:t>
            </w:r>
            <w:r w:rsidRPr="00D77BB7">
              <w:rPr>
                <w:rFonts w:ascii="Times New Roman" w:hAnsi="Times New Roman" w:cs="Times New Roman"/>
              </w:rPr>
              <w:lastRenderedPageBreak/>
              <w:t>необходимую информацию с использованием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сети Интернет. Выбрать вид изделия.</w:t>
            </w:r>
          </w:p>
          <w:p w:rsidR="00FC2D40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Способствовать формированию  и развитию нравственных, трудовых, эстетических, патриотических, экологических, экономических и других качеств личности при выборе тем проектов</w:t>
            </w:r>
          </w:p>
          <w:p w:rsidR="003557F7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3557F7" w:rsidRPr="00247E44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FC2D40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FC2D40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в сфере профессиональной деятельности. 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Этапы проектирования и конструирования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проектирования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Находить необходимую информацию в сети Интернет. Выполнять необходимую графическую документацию (рисунки, чертежи, плакаты и т.д.).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и технологические задачи при проектировании</w:t>
            </w:r>
          </w:p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29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карты.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Изготавливать материальные объекты (изделия), контролировать их качество. Рассчитывать затраты на выполнение и реализацию проекта. Разработать варианты рекламы.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пояснительную записку. Оформлять проектные материалы. Проводить презентацию проекта.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A14" w:rsidRPr="00AF16F0" w:rsidRDefault="00E60A14" w:rsidP="000D466D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материально-технического и учебно-методического обеспечения Рабочей программы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1"/>
        <w:gridCol w:w="1487"/>
        <w:gridCol w:w="1593"/>
        <w:gridCol w:w="2405"/>
        <w:gridCol w:w="1838"/>
        <w:gridCol w:w="1829"/>
        <w:gridCol w:w="1825"/>
        <w:gridCol w:w="1988"/>
      </w:tblGrid>
      <w:tr w:rsidR="00EC1A54" w:rsidRPr="00AF16F0" w:rsidTr="00EC1A54">
        <w:tc>
          <w:tcPr>
            <w:tcW w:w="1848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20" w:type="dxa"/>
            <w:gridSpan w:val="2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545" w:type="dxa"/>
            <w:gridSpan w:val="3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Учебно-дидактическое обеспечение</w:t>
            </w:r>
          </w:p>
        </w:tc>
        <w:tc>
          <w:tcPr>
            <w:tcW w:w="1849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EC1A54" w:rsidRPr="00AF16F0" w:rsidTr="00EC1A54">
        <w:tc>
          <w:tcPr>
            <w:tcW w:w="1848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424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49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4" w:type="dxa"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учебным предметам. Технология. 5-9 классы. Проект. – Просвещение, 2011. (Стандарты второго поколения)</w:t>
            </w:r>
          </w:p>
          <w:p w:rsidR="00EC1A5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«Технология» (5-8 классы; В.Д. Симоненко, </w:t>
            </w:r>
            <w:proofErr w:type="spellStart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, Н.В. Синиц</w:t>
            </w:r>
            <w:proofErr w:type="gramStart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М.: «Вентана-Граф», 2016г.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Технология ведения дома: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класс / уч. для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обр.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 / Н.В. Синица, В.Д. Симоненко. – М.: Вентана-Граф,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пособие/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А.Т. Тищенко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– М.: Вентана-Граф,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учебно-лабораторное оборудование и приборы;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-технические и электронные средства обучения и контроля;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демонстрационный и раздаточный дидактический материал;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- цифровые образовательные ресурсы; - Интернет-ресурсы;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и информационно-техническое обеспечение</w:t>
      </w: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Для отражения количественных показателей в требованиях используется следующая система символических обозначений: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для каждого ученика (15 ученических комплектов на мастерскую плюс один комплект для учителя);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М – для мастерской (использования учителем при подготовке к занятиям, редко используемое оборудование);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оборудование для демонстраций;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Ф – для фронтальной работы (8 комплектов на мастерскую, но не менее 1 экземпляра на двух учеников</w:t>
      </w:r>
      <w:proofErr w:type="gramStart"/>
      <w:r w:rsidRPr="00AF16F0">
        <w:rPr>
          <w:rFonts w:ascii="Times New Roman" w:hAnsi="Times New Roman" w:cs="Times New Roman"/>
          <w:sz w:val="24"/>
          <w:szCs w:val="24"/>
        </w:rPr>
        <w:t xml:space="preserve">,); </w:t>
      </w:r>
      <w:proofErr w:type="gramEnd"/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комплект или оборудование, необходимое для практической работы в группах, насчитывающих несколько учащихся (4-5 человек);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8222"/>
        <w:gridCol w:w="2835"/>
        <w:gridCol w:w="2345"/>
      </w:tblGrid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Согласно требованиям к оснащению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Стандарт основного общего образования по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направлениям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Учебники по технологии для 5 класса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Другие дидактические материалы по всем разделам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Научно-популярная и техническая литература по темам учебной программы.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Нормативные материалы (ГОСТы, ОСТы, ЕТКС и т.д.) по разделам технологической подготовки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Справочные пособия по разделам и темам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учителя (рекомендации к проведению уроков)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оборудованию кабинетов и мастерских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Таблицы (плакаты) по безопасности труда ко всем разделам технологической подготовки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Таблицы (плакаты) по основным темам всех разделов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Раздаточные дидактические материалы по темам всех разделов каждого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М, 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Раздаточные контрольные задания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М, 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Плакаты и таблицы по профессиональному самоопределению в сфере материального производства и сфере услуг.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Информациионно</w:t>
            </w:r>
            <w:proofErr w:type="spellEnd"/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-коммуникационные средства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Мультимедийные моделирующие и обучающие программы, электронные учебники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Электронные библиотеки и базы данных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0D466D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-звуковые пособия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Видеофильмы по основным разделам и темам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Видеофильмы по современным направлениям развития технологий, материального производства и сферы услуг.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Комплекты диапозитивов (слайдов) по различным темам и разделам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-практическое и учебно </w:t>
            </w:r>
            <w:proofErr w:type="gramStart"/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-л</w:t>
            </w:r>
            <w:proofErr w:type="gramEnd"/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абораторное оборудование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Халаты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Технологии ведения дома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для санитарно - технических работ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Создание изделий из текстильных и поделочных материалов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Манекен 44 размера (учебный, раздвижной)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Стол рабочий универсальный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Машина швейная бытовая универсальная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и приспособлений для влажно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епловой обработки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и приспособлений для вышивания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для вязания крючком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для вязания на спицах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шаблонов швейных изделий в М 1:4 для моделирования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приспособлений для раскроя косых беек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Набор санитарно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игиенического оборудования для швейной мастерской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Шаблоны стилизованной фигуры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измерительных инструментов для работы с тканями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Кулинария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игиеническое оборудование кухни и столовой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Печь СВЧ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кухонного оборудования на бригаду (мойка, плита, рабочий стол, шкаф, сушка для посуды)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Электроплиты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кухонного электрооборудования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механической обработки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кухонной посуды для тепловой обработки пищевых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разделки рыбы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разделки мяса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разделки теста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разделочных досок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мисок эмалированных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столовой посуды из нержавеющей стали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Сервиз столовый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Сервиз чайный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приспособлений для сервировки стола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0D466D" w:rsidRDefault="000D466D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уровня достижения планируемых результатов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71"/>
        <w:gridCol w:w="1613"/>
        <w:gridCol w:w="1758"/>
        <w:gridCol w:w="1811"/>
        <w:gridCol w:w="952"/>
        <w:gridCol w:w="1417"/>
        <w:gridCol w:w="2410"/>
        <w:gridCol w:w="1696"/>
        <w:gridCol w:w="1358"/>
      </w:tblGrid>
      <w:tr w:rsidR="00EC1A54" w:rsidRPr="00AF16F0" w:rsidTr="00EC1A54">
        <w:trPr>
          <w:trHeight w:val="562"/>
        </w:trPr>
        <w:tc>
          <w:tcPr>
            <w:tcW w:w="1771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Подход</w:t>
            </w:r>
          </w:p>
        </w:tc>
        <w:tc>
          <w:tcPr>
            <w:tcW w:w="7833" w:type="dxa"/>
            <w:gridSpan w:val="5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Уровень, оценка</w:t>
            </w:r>
          </w:p>
        </w:tc>
      </w:tr>
      <w:tr w:rsidR="00EC1A54" w:rsidRPr="00AF16F0" w:rsidTr="00EC1A54">
        <w:tc>
          <w:tcPr>
            <w:tcW w:w="6953" w:type="dxa"/>
            <w:gridSpan w:val="4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1417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1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96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5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диагностика: тест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(изучения курса), 1 шт.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Критериальн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 ванный</w:t>
            </w:r>
          </w:p>
        </w:tc>
        <w:tc>
          <w:tcPr>
            <w:tcW w:w="952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Низкий уровень достижений, оценка «плохо»</w:t>
            </w:r>
          </w:p>
        </w:tc>
        <w:tc>
          <w:tcPr>
            <w:tcW w:w="1417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Пониженный уровень достижений, оценка «неудовлетворительно»</w:t>
            </w:r>
          </w:p>
        </w:tc>
        <w:tc>
          <w:tcPr>
            <w:tcW w:w="2410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«базовый»: демонстрирует освоение учебных действий с опорной системой знаний в рамках диапазона (круга) выделенных задач. Данный Уровень является достаточным для продолжения обучения на следующей ступени образования, но не по профил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ному направлению. Уровень соответствует отметке «удовлетворительно»</w:t>
            </w:r>
          </w:p>
        </w:tc>
        <w:tc>
          <w:tcPr>
            <w:tcW w:w="1696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Повышенный уровень достижения планируемых результатов, оценка «хорошо»</w:t>
            </w:r>
          </w:p>
        </w:tc>
        <w:tc>
          <w:tcPr>
            <w:tcW w:w="1358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Высокий уровень достижения планируемых результатов, оценка «отлично»</w:t>
            </w: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Индивидуальны е ответы учащихся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Каждый урок, 2 ч. в неделю</w:t>
            </w:r>
          </w:p>
        </w:tc>
        <w:tc>
          <w:tcPr>
            <w:tcW w:w="1811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на индивидуальные нормы</w:t>
            </w: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771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Тематические проверочные работы (тесты)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изучения тем Разделов, 4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rPr>
          <w:trHeight w:val="848"/>
        </w:trPr>
        <w:tc>
          <w:tcPr>
            <w:tcW w:w="177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(представляются на уроках по мере изучения соответствующих тем, представляются на научных конференциях школьного и районного уровней, происходи т защита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работ в конце учебного года.)</w:t>
            </w:r>
          </w:p>
        </w:tc>
        <w:tc>
          <w:tcPr>
            <w:tcW w:w="181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Конец учебного года (изучения курса), 1 шт.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Критериально-ориентир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ванный</w:t>
            </w: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Оценка тестовых работ</w:t>
      </w:r>
    </w:p>
    <w:tbl>
      <w:tblPr>
        <w:tblStyle w:val="a8"/>
        <w:tblW w:w="0" w:type="auto"/>
        <w:tblInd w:w="3936" w:type="dxa"/>
        <w:tblLook w:val="04A0" w:firstRow="1" w:lastRow="0" w:firstColumn="1" w:lastColumn="0" w:noHBand="0" w:noVBand="1"/>
      </w:tblPr>
      <w:tblGrid>
        <w:gridCol w:w="3457"/>
        <w:gridCol w:w="2638"/>
      </w:tblGrid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100% - 85%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75% - 80%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50% - 74%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«1»</w:t>
            </w:r>
          </w:p>
        </w:tc>
      </w:tr>
    </w:tbl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заданий, выполненных учащимися 8 класса</w:t>
      </w: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"/>
        <w:gridCol w:w="996"/>
        <w:gridCol w:w="2767"/>
        <w:gridCol w:w="1817"/>
        <w:gridCol w:w="2050"/>
        <w:gridCol w:w="2281"/>
        <w:gridCol w:w="2190"/>
        <w:gridCol w:w="2133"/>
      </w:tblGrid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Знание учебного материала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обработки изделия 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Норма времени выполнения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трудовых приемов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времени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дисциплины и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Точность размеров изделия лежит в пределах 1/3 допуска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Норма времени меньше или равна установленной</w:t>
            </w:r>
            <w:proofErr w:type="gramEnd"/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Абсолютная правильность выполнения трудовых операций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дисциплины и правил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занятия учителем замечено не был</w:t>
            </w:r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ответах допускаются незначительные неточности, учащиеся почти самостоятельно находят причинно-следственные зависимости в учебном материале, связи его с практикой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Точность размеров изделия лежит в пределах ½ поля допуска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Норма времени превышает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установленног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на 10-15 %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Имеют место отдельные случаи неправильного выполнения трудовых приемов, которые после замечания учителя не повторяются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Имели место отдельные случаи нарушения правил организации рабочего места, которое после замечания учителя не повторяются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Имели место отдельные случаи нарушения дисциплины и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, которые после замечания учителя не повторяются</w:t>
            </w:r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В ответах допускаются неточности, исправляемые только с помощью учителя, учащиеся не могут сами выделить в учебном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материале причинн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 связи, связать его с практикой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размеров изделия лежит в пределах поля допуска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Норма времени превышает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установленную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на 20% и более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Имеют место случаи неправильного выполнения трудовых приемов, часть из которых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замечания учителя повторяются снова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Имели место случаи неправильной организации рабочего места, которые после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замечания учителя повторяются снова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Имели место нарушения дисциплины и правил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после замечания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повторялись снова</w:t>
            </w:r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Ответы свидетельствуют о значительном незнании учебного материала, учащийся не может без учителя найти в нем причинно-следственные связи, относящиеся к классу простейших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Точность изделия выходит за пределы поля допуска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Учащийся не справился с заданием в течени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времени урока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Почти все трудовые приемы выполняются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и не исправляются после замечания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Почти весь урок наблюдались нарушения правил организации рабочего места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Имели место многократные случаи нарушения правил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и дисциплины</w:t>
            </w:r>
          </w:p>
        </w:tc>
      </w:tr>
      <w:tr w:rsidR="00EC1A54" w:rsidRPr="00AF16F0" w:rsidTr="00EC1A54"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Учащийся абсолютно не знает учебный материал, отказывается от ответа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допустил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неисправимы й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брак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Учащийся отказался от выполнения так и не смог к нему приступить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Учащийся совершенно не владеет трудовыми приемами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Полное незнание правил организации рабочего места</w:t>
            </w:r>
          </w:p>
        </w:tc>
        <w:tc>
          <w:tcPr>
            <w:tcW w:w="0" w:type="auto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Имели место нарушения дисциплины и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, повлекшие за собой травматизм</w:t>
            </w:r>
          </w:p>
        </w:tc>
      </w:tr>
    </w:tbl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  <w:sectPr w:rsidR="00EC1A54" w:rsidRPr="00AF16F0" w:rsidSect="00EC1A54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p w:rsidR="00EC1A5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EC1A5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proofErr w:type="gramStart"/>
      <w:r w:rsidRPr="00AF16F0">
        <w:rPr>
          <w:color w:val="auto"/>
          <w:sz w:val="23"/>
          <w:szCs w:val="23"/>
        </w:rPr>
        <w:t xml:space="preserve">Программа «Технология» (5-8 классы; А.Т. Тищенко, Н.В. Синица - М.: «Вентана-Граф», 2016 г. </w:t>
      </w:r>
      <w:proofErr w:type="gramEnd"/>
    </w:p>
    <w:p w:rsidR="00E60A1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Технология. Технология ведения дома: 8класс / уч. для </w:t>
      </w:r>
      <w:proofErr w:type="spellStart"/>
      <w:r w:rsidRPr="00AF16F0">
        <w:rPr>
          <w:color w:val="auto"/>
          <w:sz w:val="23"/>
          <w:szCs w:val="23"/>
        </w:rPr>
        <w:t>обуч-ся</w:t>
      </w:r>
      <w:proofErr w:type="spellEnd"/>
      <w:r w:rsidRPr="00AF16F0">
        <w:rPr>
          <w:color w:val="auto"/>
          <w:sz w:val="23"/>
          <w:szCs w:val="23"/>
        </w:rPr>
        <w:t xml:space="preserve"> обр. </w:t>
      </w:r>
      <w:proofErr w:type="spellStart"/>
      <w:r w:rsidRPr="00AF16F0">
        <w:rPr>
          <w:color w:val="auto"/>
          <w:sz w:val="23"/>
          <w:szCs w:val="23"/>
        </w:rPr>
        <w:t>учр</w:t>
      </w:r>
      <w:proofErr w:type="spellEnd"/>
      <w:r w:rsidRPr="00AF16F0">
        <w:rPr>
          <w:color w:val="auto"/>
          <w:sz w:val="23"/>
          <w:szCs w:val="23"/>
        </w:rPr>
        <w:t>. / Н.В. Синица, В.Д. Симоненко. – М.: Вентана-Граф, 2018</w:t>
      </w:r>
      <w:r w:rsidR="00E60A14" w:rsidRPr="00AF16F0">
        <w:rPr>
          <w:color w:val="auto"/>
          <w:sz w:val="23"/>
          <w:szCs w:val="23"/>
        </w:rPr>
        <w:t>.</w:t>
      </w:r>
    </w:p>
    <w:p w:rsidR="00EC1A54" w:rsidRPr="00AF16F0" w:rsidRDefault="00E60A1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sz w:val="23"/>
          <w:szCs w:val="23"/>
        </w:rPr>
        <w:t>Технология. Технологические карты: 8 класс: методическое пособие/ А.Т. Тищенко – М.: Вентана-Граф, 2018.</w:t>
      </w: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1.</w:t>
      </w:r>
      <w:r w:rsidRPr="00AF16F0">
        <w:rPr>
          <w:rFonts w:ascii="Times New Roman" w:hAnsi="Times New Roman" w:cs="Times New Roman"/>
          <w:sz w:val="24"/>
          <w:szCs w:val="24"/>
        </w:rPr>
        <w:t xml:space="preserve"> Примерные программы по учебным предметам. Технология. 5-9 классы. Проект. – Просвещение, 2011. (Стандарты второго поколения) </w:t>
      </w:r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2.</w:t>
      </w:r>
      <w:r w:rsidRPr="00AF1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16F0">
        <w:rPr>
          <w:rFonts w:ascii="Times New Roman" w:hAnsi="Times New Roman" w:cs="Times New Roman"/>
          <w:sz w:val="24"/>
          <w:szCs w:val="24"/>
        </w:rPr>
        <w:t>Программа «Технология» (5-8 классы; А.Т. Тищенко, Н.В. Синица - М.: «Вентана-Граф», 2016 г.</w:t>
      </w:r>
      <w:proofErr w:type="gramEnd"/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3.</w:t>
      </w:r>
      <w:r w:rsidRPr="00AF16F0">
        <w:rPr>
          <w:rFonts w:ascii="Times New Roman" w:hAnsi="Times New Roman" w:cs="Times New Roman"/>
          <w:sz w:val="24"/>
          <w:szCs w:val="24"/>
        </w:rPr>
        <w:t xml:space="preserve"> Технология. Технология ведения дома: 7 класс / методическое пособие/ Н.В. Синица. – М.: Вентана-Граф, 2017.</w:t>
      </w:r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1.</w:t>
      </w:r>
      <w:r w:rsidRPr="00AF16F0">
        <w:rPr>
          <w:rFonts w:ascii="Times New Roman" w:hAnsi="Times New Roman" w:cs="Times New Roman"/>
          <w:sz w:val="24"/>
          <w:szCs w:val="24"/>
        </w:rPr>
        <w:t xml:space="preserve"> Технология. Технология ведения дома: </w:t>
      </w:r>
      <w:r w:rsidR="00AA64C7" w:rsidRPr="00AF16F0">
        <w:rPr>
          <w:rFonts w:ascii="Times New Roman" w:hAnsi="Times New Roman" w:cs="Times New Roman"/>
          <w:sz w:val="24"/>
          <w:szCs w:val="24"/>
        </w:rPr>
        <w:t>8</w:t>
      </w:r>
      <w:r w:rsidRPr="00AF16F0">
        <w:rPr>
          <w:rFonts w:ascii="Times New Roman" w:hAnsi="Times New Roman" w:cs="Times New Roman"/>
          <w:sz w:val="24"/>
          <w:szCs w:val="24"/>
        </w:rPr>
        <w:t xml:space="preserve"> класс / уч. для </w:t>
      </w:r>
      <w:proofErr w:type="spellStart"/>
      <w:r w:rsidRPr="00AF16F0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AF16F0">
        <w:rPr>
          <w:rFonts w:ascii="Times New Roman" w:hAnsi="Times New Roman" w:cs="Times New Roman"/>
          <w:sz w:val="24"/>
          <w:szCs w:val="24"/>
        </w:rPr>
        <w:t xml:space="preserve"> обр. </w:t>
      </w:r>
      <w:proofErr w:type="spellStart"/>
      <w:r w:rsidRPr="00AF16F0">
        <w:rPr>
          <w:rFonts w:ascii="Times New Roman" w:hAnsi="Times New Roman" w:cs="Times New Roman"/>
          <w:sz w:val="24"/>
          <w:szCs w:val="24"/>
        </w:rPr>
        <w:t>учр</w:t>
      </w:r>
      <w:proofErr w:type="spellEnd"/>
      <w:r w:rsidRPr="00AF16F0">
        <w:rPr>
          <w:rFonts w:ascii="Times New Roman" w:hAnsi="Times New Roman" w:cs="Times New Roman"/>
          <w:sz w:val="24"/>
          <w:szCs w:val="24"/>
        </w:rPr>
        <w:t>. / Н.В. Синица, В.Д. Симоненко. – М.: Вентана-Граф, 201</w:t>
      </w:r>
      <w:r w:rsidR="00AA64C7" w:rsidRPr="00AF16F0">
        <w:rPr>
          <w:rFonts w:ascii="Times New Roman" w:hAnsi="Times New Roman" w:cs="Times New Roman"/>
          <w:sz w:val="24"/>
          <w:szCs w:val="24"/>
        </w:rPr>
        <w:t>8</w:t>
      </w:r>
      <w:r w:rsidRPr="00AF1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582EB3" w:rsidRPr="00582EB3" w:rsidRDefault="00582EB3" w:rsidP="00582EB3">
      <w:pPr>
        <w:tabs>
          <w:tab w:val="left" w:pos="426"/>
        </w:tabs>
        <w:suppressAutoHyphens/>
        <w:spacing w:after="120" w:line="240" w:lineRule="auto"/>
        <w:ind w:left="284"/>
        <w:jc w:val="center"/>
        <w:rPr>
          <w:rFonts w:ascii="Times New Roman" w:eastAsia="Calibri" w:hAnsi="Times New Roman" w:cs="Calibri"/>
          <w:b/>
          <w:w w:val="101"/>
          <w:sz w:val="24"/>
          <w:szCs w:val="24"/>
          <w:lang w:eastAsia="ar-SA"/>
        </w:rPr>
      </w:pPr>
      <w:r w:rsidRPr="00582EB3">
        <w:rPr>
          <w:rFonts w:ascii="Times New Roman" w:eastAsia="Calibri" w:hAnsi="Times New Roman" w:cs="Calibri"/>
          <w:b/>
          <w:w w:val="101"/>
          <w:sz w:val="24"/>
          <w:szCs w:val="24"/>
          <w:lang w:eastAsia="ar-SA"/>
        </w:rPr>
        <w:t>Цифровые образовательные ресурсы по технологии:</w:t>
      </w:r>
    </w:p>
    <w:p w:rsidR="00582EB3" w:rsidRPr="00582EB3" w:rsidRDefault="00582EB3" w:rsidP="00582EB3">
      <w:pPr>
        <w:numPr>
          <w:ilvl w:val="0"/>
          <w:numId w:val="27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284" w:firstLine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582EB3">
        <w:rPr>
          <w:rFonts w:ascii="Times New Roman" w:eastAsia="Calibri" w:hAnsi="Times New Roman" w:cs="Calibri"/>
          <w:sz w:val="24"/>
          <w:szCs w:val="24"/>
          <w:lang w:eastAsia="ar-SA"/>
        </w:rPr>
        <w:t>Федеральный центр информационно-образов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ательных ресурсов. Технология — </w:t>
      </w:r>
      <w:hyperlink r:id="rId9" w:history="1">
        <w:r w:rsidRPr="00595C86">
          <w:rPr>
            <w:rStyle w:val="ae"/>
            <w:rFonts w:ascii="Times New Roman" w:eastAsia="Calibri" w:hAnsi="Times New Roman" w:cs="Times New Roman"/>
            <w:lang w:eastAsia="ar-SA"/>
          </w:rPr>
          <w:t>http://fcior.edu.ru/catalog/meta/3/mc/discipline%20OO/mi/4.22/p/page.html</w:t>
        </w:r>
      </w:hyperlink>
    </w:p>
    <w:p w:rsidR="00582EB3" w:rsidRPr="00582EB3" w:rsidRDefault="00582EB3" w:rsidP="00582EB3">
      <w:pPr>
        <w:numPr>
          <w:ilvl w:val="0"/>
          <w:numId w:val="27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284" w:firstLine="0"/>
        <w:rPr>
          <w:rFonts w:ascii="Calibri" w:eastAsia="Calibri" w:hAnsi="Calibri" w:cs="Calibri"/>
          <w:lang w:eastAsia="ar-SA"/>
        </w:rPr>
      </w:pPr>
      <w:r w:rsidRPr="00582E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Журнал «Технология» (Газета «1 сентября») – </w:t>
      </w:r>
      <w:hyperlink r:id="rId10" w:history="1">
        <w:r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https://my.1september.ru/magazine/delivery/teh/2013</w:t>
        </w:r>
      </w:hyperlink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1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http://www.live174.ru/catalog/?categoryid=70&amp;id=1649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Музей декоративно-прикладного искусства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2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http://www.cross-kpk.ru/ims/02908/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Образы и мотивы  в орнаментах русской вышивки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3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http://www.liveinternet.ru/users/4746406/post245547892/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Образы и мотивы  в орнаментах русской вышивки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4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http://www.liveinternet.ru/users/hedgehog_wife/post234674706/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</w:t>
      </w:r>
      <w:hyperlink r:id="rId15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http://www.liveinternet.ru/users/4905782/post232935806/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Дедкова Н. Н. Русский народный костюм: учебное пособие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6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http://festival.1september.ru/articles/531129/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Конструкция и декор предметов народного быта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7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http://rodonews.ru/news_1282664628.html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</w:t>
      </w:r>
      <w:hyperlink r:id="rId18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http://kirovold.ru/content.php?page=adrursij_rus&amp;id=32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Культура дома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9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http://rmo.zajkovo2.edusite.ru/DswMedia/kontrvoprosyi_kulinariya5-8kl.doc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Контрольная работа по теме «Кулинария»</w:t>
      </w:r>
    </w:p>
    <w:p w:rsidR="00582EB3" w:rsidRPr="00582EB3" w:rsidRDefault="00582C38" w:rsidP="00582EB3">
      <w:pPr>
        <w:numPr>
          <w:ilvl w:val="0"/>
          <w:numId w:val="27"/>
        </w:numPr>
        <w:suppressAutoHyphens/>
        <w:spacing w:after="0" w:line="240" w:lineRule="auto"/>
        <w:ind w:left="284" w:firstLine="0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20" w:history="1">
        <w:r w:rsidR="00582EB3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http://www.uchportal.ru/load/112-1-0-25209</w:t>
        </w:r>
      </w:hyperlink>
      <w:r w:rsidR="00582EB3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Тест по теме «Технология обработки тканей, материаловедение»</w:t>
      </w:r>
    </w:p>
    <w:p w:rsidR="00EC1A54" w:rsidRPr="00AF16F0" w:rsidRDefault="00EC1A54" w:rsidP="00EC2D73">
      <w:pPr>
        <w:ind w:right="-2"/>
        <w:rPr>
          <w:rFonts w:ascii="Times New Roman" w:hAnsi="Times New Roman" w:cs="Times New Roman"/>
        </w:rPr>
        <w:sectPr w:rsidR="00EC1A54" w:rsidRPr="00AF16F0" w:rsidSect="00EC1A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"/>
        <w:gridCol w:w="1391"/>
        <w:gridCol w:w="1397"/>
        <w:gridCol w:w="1428"/>
        <w:gridCol w:w="2017"/>
        <w:gridCol w:w="1291"/>
        <w:gridCol w:w="1253"/>
      </w:tblGrid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 проведения фактически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изменений*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Подпись внёсшего изменения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Подпись зам. директора по УВР</w:t>
            </w: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EC1A54">
          <w:pgSz w:w="11906" w:h="16838"/>
          <w:pgMar w:top="1134" w:right="851" w:bottom="1134" w:left="1701" w:header="708" w:footer="708" w:gutter="0"/>
          <w:pgNumType w:start="1"/>
          <w:cols w:space="708"/>
          <w:docGrid w:linePitch="360"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EC1A54" w:rsidRPr="00AF16F0" w:rsidSect="00EC1A54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C1A54" w:rsidRPr="00AF16F0" w:rsidSect="00EC1A54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6C" w:rsidRDefault="001E6D6C">
      <w:pPr>
        <w:spacing w:after="0" w:line="240" w:lineRule="auto"/>
      </w:pPr>
      <w:r>
        <w:separator/>
      </w:r>
    </w:p>
  </w:endnote>
  <w:endnote w:type="continuationSeparator" w:id="0">
    <w:p w:rsidR="001E6D6C" w:rsidRDefault="001E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8012"/>
      <w:docPartObj>
        <w:docPartGallery w:val="Page Numbers (Bottom of Page)"/>
        <w:docPartUnique/>
      </w:docPartObj>
    </w:sdtPr>
    <w:sdtEndPr/>
    <w:sdtContent>
      <w:p w:rsidR="001E6D6C" w:rsidRDefault="001E6D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38">
          <w:rPr>
            <w:noProof/>
          </w:rPr>
          <w:t>10</w:t>
        </w:r>
        <w:r>
          <w:fldChar w:fldCharType="end"/>
        </w:r>
      </w:p>
    </w:sdtContent>
  </w:sdt>
  <w:p w:rsidR="001E6D6C" w:rsidRDefault="001E6D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6C" w:rsidRDefault="001E6D6C">
      <w:pPr>
        <w:spacing w:after="0" w:line="240" w:lineRule="auto"/>
      </w:pPr>
      <w:r>
        <w:separator/>
      </w:r>
    </w:p>
  </w:footnote>
  <w:footnote w:type="continuationSeparator" w:id="0">
    <w:p w:rsidR="001E6D6C" w:rsidRDefault="001E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2692421"/>
    <w:multiLevelType w:val="hybridMultilevel"/>
    <w:tmpl w:val="8786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08C7A4C"/>
    <w:multiLevelType w:val="hybridMultilevel"/>
    <w:tmpl w:val="1B6C7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E184F"/>
    <w:multiLevelType w:val="hybridMultilevel"/>
    <w:tmpl w:val="7FC63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15"/>
        </w:tabs>
        <w:ind w:left="2815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355"/>
        </w:tabs>
        <w:ind w:left="3355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95"/>
        </w:tabs>
        <w:ind w:left="3895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35"/>
        </w:tabs>
        <w:ind w:left="4435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75"/>
        </w:tabs>
        <w:ind w:left="5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61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5"/>
        </w:tabs>
        <w:ind w:left="67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7615" w:hanging="2160"/>
      </w:pPr>
      <w:rPr>
        <w:rFonts w:cs="Times New Roman"/>
      </w:rPr>
    </w:lvl>
  </w:abstractNum>
  <w:abstractNum w:abstractNumId="13">
    <w:nsid w:val="2F2735B4"/>
    <w:multiLevelType w:val="hybridMultilevel"/>
    <w:tmpl w:val="CB807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C63394"/>
    <w:multiLevelType w:val="hybridMultilevel"/>
    <w:tmpl w:val="DFB6D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CDA2ED7"/>
    <w:multiLevelType w:val="hybridMultilevel"/>
    <w:tmpl w:val="755A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D761C"/>
    <w:multiLevelType w:val="hybridMultilevel"/>
    <w:tmpl w:val="CE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283421"/>
    <w:multiLevelType w:val="hybridMultilevel"/>
    <w:tmpl w:val="1EE6D7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1C53992"/>
    <w:multiLevelType w:val="hybridMultilevel"/>
    <w:tmpl w:val="0A66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C2875"/>
    <w:multiLevelType w:val="hybridMultilevel"/>
    <w:tmpl w:val="39C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17AA5"/>
    <w:multiLevelType w:val="hybridMultilevel"/>
    <w:tmpl w:val="C34CD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06732"/>
    <w:multiLevelType w:val="hybridMultilevel"/>
    <w:tmpl w:val="BCE2C19A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7C0CBA"/>
    <w:multiLevelType w:val="hybridMultilevel"/>
    <w:tmpl w:val="D34CC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81432B"/>
    <w:multiLevelType w:val="hybridMultilevel"/>
    <w:tmpl w:val="0B5C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3"/>
  </w:num>
  <w:num w:numId="12">
    <w:abstractNumId w:val="9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21"/>
  </w:num>
  <w:num w:numId="17">
    <w:abstractNumId w:val="10"/>
  </w:num>
  <w:num w:numId="18">
    <w:abstractNumId w:val="11"/>
  </w:num>
  <w:num w:numId="19">
    <w:abstractNumId w:val="24"/>
  </w:num>
  <w:num w:numId="20">
    <w:abstractNumId w:val="13"/>
  </w:num>
  <w:num w:numId="21">
    <w:abstractNumId w:val="14"/>
  </w:num>
  <w:num w:numId="22">
    <w:abstractNumId w:val="18"/>
  </w:num>
  <w:num w:numId="23">
    <w:abstractNumId w:val="16"/>
  </w:num>
  <w:num w:numId="24">
    <w:abstractNumId w:val="20"/>
  </w:num>
  <w:num w:numId="25">
    <w:abstractNumId w:val="9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A1"/>
    <w:rsid w:val="00002E9C"/>
    <w:rsid w:val="000316E5"/>
    <w:rsid w:val="00034434"/>
    <w:rsid w:val="000367C8"/>
    <w:rsid w:val="000A0B58"/>
    <w:rsid w:val="000C298E"/>
    <w:rsid w:val="000D466D"/>
    <w:rsid w:val="000E110D"/>
    <w:rsid w:val="000F4467"/>
    <w:rsid w:val="001309F7"/>
    <w:rsid w:val="0014418D"/>
    <w:rsid w:val="001559EC"/>
    <w:rsid w:val="00162AB7"/>
    <w:rsid w:val="001E6D6C"/>
    <w:rsid w:val="00247E44"/>
    <w:rsid w:val="00286FEB"/>
    <w:rsid w:val="0029133D"/>
    <w:rsid w:val="002F16D9"/>
    <w:rsid w:val="003557F7"/>
    <w:rsid w:val="003A530B"/>
    <w:rsid w:val="003D4190"/>
    <w:rsid w:val="004048E5"/>
    <w:rsid w:val="00436F3F"/>
    <w:rsid w:val="004B209B"/>
    <w:rsid w:val="004C4B7D"/>
    <w:rsid w:val="004E488B"/>
    <w:rsid w:val="004E6DEF"/>
    <w:rsid w:val="00546B26"/>
    <w:rsid w:val="0055034E"/>
    <w:rsid w:val="00582C38"/>
    <w:rsid w:val="00582EB3"/>
    <w:rsid w:val="005E3629"/>
    <w:rsid w:val="005F4D2A"/>
    <w:rsid w:val="0064141D"/>
    <w:rsid w:val="006A3678"/>
    <w:rsid w:val="006D2225"/>
    <w:rsid w:val="006D5C71"/>
    <w:rsid w:val="007362A1"/>
    <w:rsid w:val="007D14F5"/>
    <w:rsid w:val="007E06EF"/>
    <w:rsid w:val="007F5D31"/>
    <w:rsid w:val="007F61A8"/>
    <w:rsid w:val="0084170F"/>
    <w:rsid w:val="008A4FD6"/>
    <w:rsid w:val="008C7DCE"/>
    <w:rsid w:val="008D6CBE"/>
    <w:rsid w:val="008E7D15"/>
    <w:rsid w:val="00915799"/>
    <w:rsid w:val="00960C2B"/>
    <w:rsid w:val="009623A9"/>
    <w:rsid w:val="00A14141"/>
    <w:rsid w:val="00A21CE1"/>
    <w:rsid w:val="00A26852"/>
    <w:rsid w:val="00A46E7F"/>
    <w:rsid w:val="00A75A33"/>
    <w:rsid w:val="00AA64C7"/>
    <w:rsid w:val="00AA6BB9"/>
    <w:rsid w:val="00AB7A94"/>
    <w:rsid w:val="00AE27B0"/>
    <w:rsid w:val="00AF16F0"/>
    <w:rsid w:val="00AF5F27"/>
    <w:rsid w:val="00AF7665"/>
    <w:rsid w:val="00B05427"/>
    <w:rsid w:val="00B132BB"/>
    <w:rsid w:val="00B713DF"/>
    <w:rsid w:val="00B842E5"/>
    <w:rsid w:val="00B97129"/>
    <w:rsid w:val="00C9617C"/>
    <w:rsid w:val="00CA00AF"/>
    <w:rsid w:val="00CC6B26"/>
    <w:rsid w:val="00CD788A"/>
    <w:rsid w:val="00CD7DAB"/>
    <w:rsid w:val="00CF6A14"/>
    <w:rsid w:val="00D12090"/>
    <w:rsid w:val="00D44206"/>
    <w:rsid w:val="00D62BF0"/>
    <w:rsid w:val="00D77BB7"/>
    <w:rsid w:val="00DB07FC"/>
    <w:rsid w:val="00E21888"/>
    <w:rsid w:val="00E325D1"/>
    <w:rsid w:val="00E4641C"/>
    <w:rsid w:val="00E55CF8"/>
    <w:rsid w:val="00E60A14"/>
    <w:rsid w:val="00E77756"/>
    <w:rsid w:val="00EA791A"/>
    <w:rsid w:val="00EC1A54"/>
    <w:rsid w:val="00EC2D73"/>
    <w:rsid w:val="00F02E9B"/>
    <w:rsid w:val="00F1607E"/>
    <w:rsid w:val="00F35C01"/>
    <w:rsid w:val="00F4172F"/>
    <w:rsid w:val="00F608DA"/>
    <w:rsid w:val="00FC2D40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7362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62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7362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2A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0542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4172F"/>
    <w:rPr>
      <w:rFonts w:eastAsiaTheme="minorEastAsia"/>
      <w:lang w:eastAsia="ru-RU"/>
    </w:rPr>
  </w:style>
  <w:style w:type="character" w:customStyle="1" w:styleId="21">
    <w:name w:val="Основной текст (2)_"/>
    <w:rsid w:val="00F1607E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F1607E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customStyle="1" w:styleId="50">
    <w:name w:val="Основной текст (5)"/>
    <w:basedOn w:val="a"/>
    <w:rsid w:val="00F1607E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val="x-none" w:eastAsia="ar-SA"/>
    </w:rPr>
  </w:style>
  <w:style w:type="character" w:customStyle="1" w:styleId="FontStyle40">
    <w:name w:val="Font Style40"/>
    <w:basedOn w:val="a0"/>
    <w:uiPriority w:val="99"/>
    <w:rsid w:val="00F1607E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AF76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4C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A54"/>
  </w:style>
  <w:style w:type="paragraph" w:styleId="ac">
    <w:name w:val="header"/>
    <w:basedOn w:val="a"/>
    <w:link w:val="ad"/>
    <w:uiPriority w:val="99"/>
    <w:unhideWhenUsed/>
    <w:rsid w:val="000D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466D"/>
  </w:style>
  <w:style w:type="character" w:styleId="ae">
    <w:name w:val="Hyperlink"/>
    <w:basedOn w:val="a0"/>
    <w:uiPriority w:val="99"/>
    <w:unhideWhenUsed/>
    <w:rsid w:val="00582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veinternet.ru/users/4746406/post245547892/" TargetMode="External"/><Relationship Id="rId18" Type="http://schemas.openxmlformats.org/officeDocument/2006/relationships/hyperlink" Target="http://kirovold.ru/content.php?page=adrursij_rus&amp;id=3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ross-kpk.ru/ims/02908/" TargetMode="External"/><Relationship Id="rId17" Type="http://schemas.openxmlformats.org/officeDocument/2006/relationships/hyperlink" Target="http://rodonews.ru/news_128266462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31129/" TargetMode="External"/><Relationship Id="rId20" Type="http://schemas.openxmlformats.org/officeDocument/2006/relationships/hyperlink" Target="http://www.uchportal.ru/load/112-1-0-252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ve174.ru/catalog/?categoryid=70&amp;id=16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einternet.ru/users/4905782/post232935806/" TargetMode="External"/><Relationship Id="rId10" Type="http://schemas.openxmlformats.org/officeDocument/2006/relationships/hyperlink" Target="https://my.1september.ru/magazine/delivery/teh/2013" TargetMode="External"/><Relationship Id="rId19" Type="http://schemas.openxmlformats.org/officeDocument/2006/relationships/hyperlink" Target="http://rmo.zajkovo2.edusite.ru/DswMedia/kontrvoprosyi_kulinariya5-8kl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catalog/meta/3/mc/discipline%20OO/mi/4.22/p/page.html" TargetMode="External"/><Relationship Id="rId14" Type="http://schemas.openxmlformats.org/officeDocument/2006/relationships/hyperlink" Target="http://www.liveinternet.ru/users/hedgehog_wife/post23467470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34</Pages>
  <Words>8300</Words>
  <Characters>47311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2018-09-24T02:44:00Z</cp:lastPrinted>
  <dcterms:created xsi:type="dcterms:W3CDTF">2015-09-28T12:57:00Z</dcterms:created>
  <dcterms:modified xsi:type="dcterms:W3CDTF">2019-08-27T19:16:00Z</dcterms:modified>
</cp:coreProperties>
</file>