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7E" w:rsidRDefault="00B06E7E" w:rsidP="00B06E7E">
      <w:pPr>
        <w:jc w:val="center"/>
        <w:rPr>
          <w:b/>
          <w:bCs/>
        </w:rPr>
      </w:pPr>
      <w:r>
        <w:rPr>
          <w:b/>
        </w:rPr>
        <w:t>ПОЯСНИТЕЛЬНАЯ ЗАПИСКА.</w:t>
      </w:r>
    </w:p>
    <w:p w:rsidR="00B06E7E" w:rsidRDefault="00B06E7E" w:rsidP="00B06E7E">
      <w:pPr>
        <w:ind w:firstLine="567"/>
        <w:jc w:val="both"/>
      </w:pPr>
    </w:p>
    <w:p w:rsidR="00B06E7E" w:rsidRDefault="00B06E7E" w:rsidP="00B06E7E">
      <w:pPr>
        <w:ind w:firstLine="567"/>
        <w:jc w:val="both"/>
      </w:pPr>
      <w:r>
        <w:t>Настоящая программа рассчитана на изучение базового курса информатики  учащимися 10- 11 классов  в течение 35+35 часов (1 час в неделю), согласно федеральному компоненту БУП от 2004 года.</w:t>
      </w:r>
    </w:p>
    <w:p w:rsidR="00B06E7E" w:rsidRDefault="00B06E7E" w:rsidP="00B06E7E">
      <w:pPr>
        <w:ind w:firstLine="567"/>
        <w:jc w:val="both"/>
      </w:pPr>
      <w:r>
        <w:t>Основными нормативными документами, определяющими содержание данной рабочей программы, являются:</w:t>
      </w:r>
    </w:p>
    <w:p w:rsidR="00B06E7E" w:rsidRDefault="00B06E7E" w:rsidP="00B06E7E">
      <w:pPr>
        <w:numPr>
          <w:ilvl w:val="0"/>
          <w:numId w:val="1"/>
        </w:numPr>
        <w:jc w:val="both"/>
      </w:pPr>
      <w:r>
        <w:t>Стандарт среднего (полного) общего образования  по информатике и ИКТ</w:t>
      </w:r>
    </w:p>
    <w:p w:rsidR="00B06E7E" w:rsidRDefault="00B06E7E" w:rsidP="00B06E7E">
      <w:pPr>
        <w:numPr>
          <w:ilvl w:val="0"/>
          <w:numId w:val="1"/>
        </w:numPr>
        <w:jc w:val="both"/>
      </w:pPr>
      <w:r>
        <w:t xml:space="preserve">Базовый уровень от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B06E7E" w:rsidRDefault="00B06E7E" w:rsidP="00B06E7E">
      <w:pPr>
        <w:numPr>
          <w:ilvl w:val="0"/>
          <w:numId w:val="1"/>
        </w:numPr>
        <w:jc w:val="both"/>
      </w:pPr>
      <w:r>
        <w:t xml:space="preserve">Примерная программа курса «Информатика и ИКТ» для 10-11 классов (базовый уровень), рекомендованная </w:t>
      </w:r>
      <w:proofErr w:type="spellStart"/>
      <w:r>
        <w:t>Минобрнауки</w:t>
      </w:r>
      <w:proofErr w:type="spellEnd"/>
      <w:r>
        <w:t xml:space="preserve"> РФ.</w:t>
      </w:r>
    </w:p>
    <w:p w:rsidR="00B06E7E" w:rsidRDefault="00B06E7E" w:rsidP="00B06E7E">
      <w:pPr>
        <w:numPr>
          <w:ilvl w:val="0"/>
          <w:numId w:val="1"/>
        </w:numPr>
        <w:jc w:val="both"/>
      </w:pPr>
      <w:r>
        <w:t xml:space="preserve">Авторская программа «Информатика и ИКТ» И. Г. Семакина, Е.К </w:t>
      </w:r>
      <w:proofErr w:type="spellStart"/>
      <w:r>
        <w:t>Хеннера</w:t>
      </w:r>
      <w:proofErr w:type="spellEnd"/>
      <w:r>
        <w:t>.</w:t>
      </w:r>
    </w:p>
    <w:p w:rsidR="00B06E7E" w:rsidRDefault="00B06E7E" w:rsidP="00B06E7E">
      <w:pPr>
        <w:ind w:left="567"/>
        <w:jc w:val="both"/>
      </w:pPr>
    </w:p>
    <w:p w:rsidR="00B06E7E" w:rsidRDefault="00B06E7E" w:rsidP="00B06E7E">
      <w:pPr>
        <w:ind w:firstLine="567"/>
        <w:jc w:val="both"/>
      </w:pPr>
      <w:r>
        <w:t>Данная рабочая программа призвана обеспечить базовые знания учащихся средней (полной) школы, т.е. сформировать представления о сущности информации и информационных процессов, развить алгоритмическое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B06E7E" w:rsidRDefault="00B06E7E" w:rsidP="00B06E7E">
      <w:pPr>
        <w:shd w:val="clear" w:color="auto" w:fill="FFFFFF"/>
        <w:ind w:firstLine="540"/>
      </w:pPr>
      <w:r>
        <w:t>Изучение информатики и И</w:t>
      </w:r>
      <w:proofErr w:type="gramStart"/>
      <w:r>
        <w:t>КТ в ст</w:t>
      </w:r>
      <w:proofErr w:type="gramEnd"/>
      <w:r>
        <w:t>аршей школе на базовом уров</w:t>
      </w:r>
      <w:r>
        <w:softHyphen/>
        <w:t xml:space="preserve">не направлено на достижение следующих </w:t>
      </w:r>
      <w:r>
        <w:rPr>
          <w:b/>
          <w:bCs/>
          <w:i/>
          <w:iCs/>
        </w:rPr>
        <w:t>целей:</w:t>
      </w:r>
    </w:p>
    <w:p w:rsidR="00B06E7E" w:rsidRDefault="00B06E7E" w:rsidP="00B06E7E">
      <w:pPr>
        <w:shd w:val="clear" w:color="auto" w:fill="FFFFFF"/>
      </w:pPr>
      <w:r>
        <w:rPr>
          <w:i/>
          <w:iCs/>
        </w:rPr>
        <w:t xml:space="preserve">•   </w:t>
      </w:r>
      <w:r>
        <w:rPr>
          <w:b/>
          <w:bCs/>
        </w:rPr>
        <w:t xml:space="preserve">освоение системы базовых знаний, </w:t>
      </w:r>
      <w:r>
        <w:t>отражающих вклад информати</w:t>
      </w:r>
      <w:r>
        <w:softHyphen/>
        <w:t>ки в формирование современной научной картины мира, роль ин</w:t>
      </w:r>
      <w:r>
        <w:softHyphen/>
        <w:t>формационных процессов в обществе, биологических и техниче</w:t>
      </w:r>
      <w:r>
        <w:softHyphen/>
        <w:t>ских системах;</w:t>
      </w:r>
    </w:p>
    <w:p w:rsidR="00B06E7E" w:rsidRDefault="00B06E7E" w:rsidP="00B06E7E">
      <w:pPr>
        <w:shd w:val="clear" w:color="auto" w:fill="FFFFFF"/>
      </w:pPr>
      <w:r>
        <w:t xml:space="preserve">•   </w:t>
      </w:r>
      <w:r>
        <w:rPr>
          <w:b/>
          <w:bCs/>
        </w:rPr>
        <w:t xml:space="preserve">овладение умениями </w:t>
      </w:r>
      <w:r>
        <w:t>применять, анализировать, преобразовывать информационные модели реальных объектов и процессов, ис</w:t>
      </w:r>
      <w:r>
        <w:softHyphen/>
        <w:t>пользуя при этом информационные и коммуникационные техно</w:t>
      </w:r>
      <w:r>
        <w:softHyphen/>
        <w:t>логии, в том числе при изучении других школьных дисциплин;</w:t>
      </w:r>
    </w:p>
    <w:p w:rsidR="00B06E7E" w:rsidRDefault="00B06E7E" w:rsidP="00B06E7E">
      <w:pPr>
        <w:shd w:val="clear" w:color="auto" w:fill="FFFFFF"/>
      </w:pPr>
      <w:r>
        <w:t xml:space="preserve">•   </w:t>
      </w:r>
      <w:r>
        <w:rPr>
          <w:b/>
          <w:bCs/>
        </w:rPr>
        <w:t xml:space="preserve">развитие </w:t>
      </w:r>
      <w:r>
        <w:t>познавательных интересов, интеллектуальных и творче</w:t>
      </w:r>
      <w:r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B06E7E" w:rsidRDefault="00B06E7E" w:rsidP="00B06E7E">
      <w:pPr>
        <w:shd w:val="clear" w:color="auto" w:fill="FFFFFF"/>
      </w:pPr>
      <w:r>
        <w:t xml:space="preserve">• </w:t>
      </w:r>
      <w:r>
        <w:rPr>
          <w:b/>
        </w:rPr>
        <w:t xml:space="preserve">воспитание </w:t>
      </w:r>
      <w:r>
        <w:t>ответственного отношения к соблюдению этических и правовых норм информационной деятельности;</w:t>
      </w:r>
    </w:p>
    <w:p w:rsidR="00B06E7E" w:rsidRDefault="00B06E7E" w:rsidP="00B06E7E">
      <w:pPr>
        <w:shd w:val="clear" w:color="auto" w:fill="FFFFFF"/>
      </w:pPr>
      <w:r>
        <w:t xml:space="preserve">• </w:t>
      </w:r>
      <w:r>
        <w:rPr>
          <w:b/>
        </w:rPr>
        <w:t xml:space="preserve">приобретение опыта </w:t>
      </w:r>
      <w: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06E7E" w:rsidRDefault="00B06E7E" w:rsidP="00B06E7E">
      <w:pPr>
        <w:pStyle w:val="2"/>
        <w:rPr>
          <w:b/>
        </w:rPr>
      </w:pPr>
      <w:r>
        <w:rPr>
          <w:b/>
        </w:rPr>
        <w:t>Основные задачи программы:</w:t>
      </w:r>
    </w:p>
    <w:p w:rsidR="00B06E7E" w:rsidRDefault="00B06E7E" w:rsidP="00B06E7E">
      <w:pPr>
        <w:pStyle w:val="2"/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систематизировать подходы к изучению предмета;</w:t>
      </w:r>
    </w:p>
    <w:p w:rsidR="00B06E7E" w:rsidRDefault="00B06E7E" w:rsidP="00B06E7E">
      <w:pPr>
        <w:pStyle w:val="2"/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B06E7E" w:rsidRDefault="00B06E7E" w:rsidP="00B06E7E">
      <w:pPr>
        <w:pStyle w:val="2"/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научить пользоваться наиболее распространенными прикладными пакетами;</w:t>
      </w:r>
    </w:p>
    <w:p w:rsidR="00B06E7E" w:rsidRDefault="00B06E7E" w:rsidP="00B06E7E">
      <w:pPr>
        <w:pStyle w:val="2"/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показать основные приемы эффективного использования информационных технологий;</w:t>
      </w:r>
    </w:p>
    <w:p w:rsidR="00B06E7E" w:rsidRDefault="00B06E7E" w:rsidP="00B06E7E">
      <w:pPr>
        <w:pStyle w:val="2"/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сформировать логические связи с другими </w:t>
      </w:r>
      <w:proofErr w:type="gramStart"/>
      <w:r>
        <w:t>предметами</w:t>
      </w:r>
      <w:proofErr w:type="gramEnd"/>
      <w:r>
        <w:t xml:space="preserve"> входящими в курс среднего образования.</w:t>
      </w:r>
    </w:p>
    <w:p w:rsidR="00B06E7E" w:rsidRDefault="00B06E7E" w:rsidP="00B06E7E">
      <w:pPr>
        <w:ind w:firstLine="567"/>
        <w:jc w:val="both"/>
      </w:pPr>
      <w:r>
        <w:t xml:space="preserve">Учащиеся приобретают знания и умения работы на современных профессиональных ПК  и программных средствах,  включая оптические диски, сканеры, модемы, </w:t>
      </w:r>
    </w:p>
    <w:p w:rsidR="00B06E7E" w:rsidRDefault="00B06E7E" w:rsidP="00B06E7E">
      <w:pPr>
        <w:ind w:firstLine="567"/>
        <w:jc w:val="both"/>
      </w:pPr>
      <w:r>
        <w:t xml:space="preserve">Приобретение информационной культуры  обеспечивается изучением и работой </w:t>
      </w:r>
      <w:proofErr w:type="gramStart"/>
      <w:r>
        <w:t>с</w:t>
      </w:r>
      <w:proofErr w:type="gramEnd"/>
      <w:r>
        <w:t xml:space="preserve"> </w:t>
      </w:r>
      <w:proofErr w:type="gramStart"/>
      <w:r>
        <w:t>текстовым</w:t>
      </w:r>
      <w:proofErr w:type="gramEnd"/>
      <w:r>
        <w:t xml:space="preserve"> и графическим редакторами, электронными таблицами, СУБД </w:t>
      </w:r>
      <w:proofErr w:type="spellStart"/>
      <w:r>
        <w:t>мультимедийными</w:t>
      </w:r>
      <w:proofErr w:type="spellEnd"/>
      <w:r>
        <w:t xml:space="preserve"> продуктами,  средствами компьютерных телекоммуникаций.</w:t>
      </w:r>
    </w:p>
    <w:p w:rsidR="00B06E7E" w:rsidRDefault="00B06E7E" w:rsidP="00B06E7E">
      <w:pPr>
        <w:pStyle w:val="2"/>
        <w:spacing w:line="240" w:lineRule="auto"/>
        <w:ind w:left="0"/>
      </w:pPr>
      <w:r>
        <w:t xml:space="preserve">Обучение сопровождается практикой работы на ПК с выполнением практических работ по всем темам </w:t>
      </w:r>
      <w:proofErr w:type="spellStart"/>
      <w:r>
        <w:t>программы</w:t>
      </w:r>
      <w:proofErr w:type="gramStart"/>
      <w:r>
        <w:t>.Ч</w:t>
      </w:r>
      <w:proofErr w:type="gramEnd"/>
      <w:r>
        <w:t>асть</w:t>
      </w:r>
      <w:proofErr w:type="spellEnd"/>
      <w:r>
        <w:t xml:space="preserve"> материала предлагается в виде теоретических занятий. Занятия по освоению современных пакетов для работы с информацией должны проходить на базе современной вычислительной технике. Изучение тем, связанных с изучением глобального информационного пространства Интернет, желательно проводить в режиме </w:t>
      </w:r>
      <w:proofErr w:type="spellStart"/>
      <w:r>
        <w:rPr>
          <w:lang w:val="en-US"/>
        </w:rPr>
        <w:t>OnLine</w:t>
      </w:r>
      <w:proofErr w:type="spellEnd"/>
      <w:r>
        <w:t>.Текущий контроль усвоения материала должен осуществляться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AA5257" w:rsidRDefault="00B06E7E"/>
    <w:sectPr w:rsidR="00AA5257" w:rsidSect="00B06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E7E"/>
    <w:rsid w:val="00274AD2"/>
    <w:rsid w:val="003743D5"/>
    <w:rsid w:val="005823F1"/>
    <w:rsid w:val="00B0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06E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6E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2018-10-21T18:27:00Z</dcterms:created>
  <dcterms:modified xsi:type="dcterms:W3CDTF">2018-10-21T18:27:00Z</dcterms:modified>
</cp:coreProperties>
</file>